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5911" w14:textId="561E56F0" w:rsidR="00EB02C3" w:rsidRDefault="006E7BBA">
      <w:r>
        <w:rPr>
          <w:noProof/>
          <w:lang w:val="en-US"/>
        </w:rPr>
        <mc:AlternateContent>
          <mc:Choice Requires="wps">
            <w:drawing>
              <wp:anchor distT="0" distB="0" distL="114300" distR="114300" simplePos="0" relativeHeight="251658239" behindDoc="0" locked="0" layoutInCell="1" allowOverlap="1" wp14:anchorId="1588FEB9" wp14:editId="4C8370C0">
                <wp:simplePos x="0" y="0"/>
                <wp:positionH relativeFrom="column">
                  <wp:posOffset>1023188</wp:posOffset>
                </wp:positionH>
                <wp:positionV relativeFrom="paragraph">
                  <wp:posOffset>-330200</wp:posOffset>
                </wp:positionV>
                <wp:extent cx="3968750" cy="99187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968750" cy="991870"/>
                        </a:xfrm>
                        <a:prstGeom prst="rect">
                          <a:avLst/>
                        </a:prstGeom>
                        <a:solidFill>
                          <a:schemeClr val="lt1"/>
                        </a:solidFill>
                        <a:ln w="6350">
                          <a:noFill/>
                        </a:ln>
                      </wps:spPr>
                      <wps:txb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08218302" w:rsidR="003A00F7" w:rsidRPr="00EB02C3" w:rsidRDefault="003A00F7" w:rsidP="006E7BBA">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Application Form (</w:t>
                            </w:r>
                            <w:r w:rsidR="009B5851">
                              <w:rPr>
                                <w:rFonts w:ascii="Calibri" w:eastAsia="Times New Roman" w:hAnsi="Calibri" w:cs="Calibri"/>
                                <w:b/>
                                <w:bCs/>
                                <w:color w:val="38761D"/>
                                <w:sz w:val="28"/>
                                <w:szCs w:val="28"/>
                                <w:lang w:val="en-US" w:eastAsia="en-US"/>
                              </w:rPr>
                              <w:t>Associate Principal</w:t>
                            </w:r>
                            <w:r w:rsidRPr="00EB02C3">
                              <w:rPr>
                                <w:rFonts w:ascii="Calibri" w:eastAsia="Times New Roman" w:hAnsi="Calibri" w:cs="Calibri"/>
                                <w:b/>
                                <w:bCs/>
                                <w:color w:val="38761D"/>
                                <w:sz w:val="28"/>
                                <w:szCs w:val="28"/>
                                <w:lang w:val="en-US" w:eastAsia="en-US"/>
                              </w:rPr>
                              <w:t>)</w:t>
                            </w:r>
                          </w:p>
                          <w:p w14:paraId="1D7B6866" w14:textId="7EC8FD83" w:rsidR="003A00F7" w:rsidRDefault="003A00F7" w:rsidP="006E7BBA">
                            <w:pPr>
                              <w:jc w:val="center"/>
                            </w:pPr>
                            <w:r w:rsidRPr="00EB02C3">
                              <w:rPr>
                                <w:rFonts w:ascii="Calibri" w:eastAsia="Times New Roman" w:hAnsi="Calibri" w:cs="Calibri"/>
                                <w:b/>
                                <w:bCs/>
                                <w:color w:val="38761D"/>
                                <w:szCs w:val="24"/>
                                <w:lang w:val="en-US" w:eastAsia="en-US"/>
                              </w:rPr>
                              <w:t>for positions in 202</w:t>
                            </w:r>
                            <w:r w:rsidR="00BD49DA">
                              <w:rPr>
                                <w:rFonts w:ascii="Calibri" w:eastAsia="Times New Roman" w:hAnsi="Calibri" w:cs="Calibri"/>
                                <w:b/>
                                <w:bCs/>
                                <w:color w:val="38761D"/>
                                <w:szCs w:val="24"/>
                                <w:lang w:val="en-US" w:eastAsia="en-US"/>
                              </w:rPr>
                              <w:t>1</w:t>
                            </w:r>
                            <w:r w:rsidRPr="00EB02C3">
                              <w:rPr>
                                <w:rFonts w:ascii="Calibri" w:eastAsia="Times New Roman" w:hAnsi="Calibri" w:cs="Calibri"/>
                                <w:b/>
                                <w:bCs/>
                                <w:color w:val="38761D"/>
                                <w:szCs w:val="24"/>
                                <w:lang w:val="en-US" w:eastAsia="en-US"/>
                              </w:rPr>
                              <w:t>-2</w:t>
                            </w:r>
                            <w:r w:rsidR="00BD49DA">
                              <w:rPr>
                                <w:rFonts w:ascii="Calibri" w:eastAsia="Times New Roman" w:hAnsi="Calibri" w:cs="Calibri"/>
                                <w:b/>
                                <w:bCs/>
                                <w:color w:val="38761D"/>
                                <w:szCs w:val="24"/>
                                <w:lang w:val="en-US" w:eastAsia="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FEB9" id="_x0000_t202" coordsize="21600,21600" o:spt="202" path="m,l,21600r21600,l21600,xe">
                <v:stroke joinstyle="miter"/>
                <v:path gradientshapeok="t" o:connecttype="rect"/>
              </v:shapetype>
              <v:shape id="Text Box 1" o:spid="_x0000_s1026" type="#_x0000_t202" style="position:absolute;margin-left:80.55pt;margin-top:-26pt;width:312.5pt;height:7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" fillcolor="white [3201]" stroked="f" strokeweight=".5pt">
                <v:textbo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08218302" w:rsidR="003A00F7" w:rsidRPr="00EB02C3" w:rsidRDefault="003A00F7" w:rsidP="006E7BBA">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Application Form (</w:t>
                      </w:r>
                      <w:r w:rsidR="009B5851">
                        <w:rPr>
                          <w:rFonts w:ascii="Calibri" w:eastAsia="Times New Roman" w:hAnsi="Calibri" w:cs="Calibri"/>
                          <w:b/>
                          <w:bCs/>
                          <w:color w:val="38761D"/>
                          <w:sz w:val="28"/>
                          <w:szCs w:val="28"/>
                          <w:lang w:val="en-US" w:eastAsia="en-US"/>
                        </w:rPr>
                        <w:t>Associate Principal</w:t>
                      </w:r>
                      <w:r w:rsidRPr="00EB02C3">
                        <w:rPr>
                          <w:rFonts w:ascii="Calibri" w:eastAsia="Times New Roman" w:hAnsi="Calibri" w:cs="Calibri"/>
                          <w:b/>
                          <w:bCs/>
                          <w:color w:val="38761D"/>
                          <w:sz w:val="28"/>
                          <w:szCs w:val="28"/>
                          <w:lang w:val="en-US" w:eastAsia="en-US"/>
                        </w:rPr>
                        <w:t>)</w:t>
                      </w:r>
                    </w:p>
                    <w:p w14:paraId="1D7B6866" w14:textId="7EC8FD83" w:rsidR="003A00F7" w:rsidRDefault="003A00F7" w:rsidP="006E7BBA">
                      <w:pPr>
                        <w:jc w:val="center"/>
                      </w:pPr>
                      <w:r w:rsidRPr="00EB02C3">
                        <w:rPr>
                          <w:rFonts w:ascii="Calibri" w:eastAsia="Times New Roman" w:hAnsi="Calibri" w:cs="Calibri"/>
                          <w:b/>
                          <w:bCs/>
                          <w:color w:val="38761D"/>
                          <w:szCs w:val="24"/>
                          <w:lang w:val="en-US" w:eastAsia="en-US"/>
                        </w:rPr>
                        <w:t>for positions in 202</w:t>
                      </w:r>
                      <w:r w:rsidR="00BD49DA">
                        <w:rPr>
                          <w:rFonts w:ascii="Calibri" w:eastAsia="Times New Roman" w:hAnsi="Calibri" w:cs="Calibri"/>
                          <w:b/>
                          <w:bCs/>
                          <w:color w:val="38761D"/>
                          <w:szCs w:val="24"/>
                          <w:lang w:val="en-US" w:eastAsia="en-US"/>
                        </w:rPr>
                        <w:t>1</w:t>
                      </w:r>
                      <w:r w:rsidRPr="00EB02C3">
                        <w:rPr>
                          <w:rFonts w:ascii="Calibri" w:eastAsia="Times New Roman" w:hAnsi="Calibri" w:cs="Calibri"/>
                          <w:b/>
                          <w:bCs/>
                          <w:color w:val="38761D"/>
                          <w:szCs w:val="24"/>
                          <w:lang w:val="en-US" w:eastAsia="en-US"/>
                        </w:rPr>
                        <w:t>-2</w:t>
                      </w:r>
                      <w:r w:rsidR="00BD49DA">
                        <w:rPr>
                          <w:rFonts w:ascii="Calibri" w:eastAsia="Times New Roman" w:hAnsi="Calibri" w:cs="Calibri"/>
                          <w:b/>
                          <w:bCs/>
                          <w:color w:val="38761D"/>
                          <w:szCs w:val="24"/>
                          <w:lang w:val="en-US" w:eastAsia="en-US"/>
                        </w:rPr>
                        <w:t>2</w:t>
                      </w:r>
                    </w:p>
                  </w:txbxContent>
                </v:textbox>
              </v:shape>
            </w:pict>
          </mc:Fallback>
        </mc:AlternateContent>
      </w:r>
      <w:r>
        <w:rPr>
          <w:noProof/>
          <w:lang w:val="en-US"/>
        </w:rPr>
        <w:drawing>
          <wp:anchor distT="0" distB="0" distL="114300" distR="114300" simplePos="0" relativeHeight="251658751" behindDoc="0" locked="0" layoutInCell="1" allowOverlap="1" wp14:anchorId="64FA0AFB" wp14:editId="64FA2295">
            <wp:simplePos x="0" y="0"/>
            <wp:positionH relativeFrom="column">
              <wp:posOffset>0</wp:posOffset>
            </wp:positionH>
            <wp:positionV relativeFrom="page">
              <wp:posOffset>669493</wp:posOffset>
            </wp:positionV>
            <wp:extent cx="806400" cy="806400"/>
            <wp:effectExtent l="0" t="0" r="0" b="0"/>
            <wp:wrapThrough wrapText="bothSides">
              <wp:wrapPolygon edited="0">
                <wp:start x="0" y="0"/>
                <wp:lineTo x="0" y="21106"/>
                <wp:lineTo x="21106" y="21106"/>
                <wp:lineTo x="211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00" cy="806400"/>
                    </a:xfrm>
                    <a:prstGeom prst="rect">
                      <a:avLst/>
                    </a:prstGeom>
                  </pic:spPr>
                </pic:pic>
              </a:graphicData>
            </a:graphic>
            <wp14:sizeRelH relativeFrom="margin">
              <wp14:pctWidth>0</wp14:pctWidth>
            </wp14:sizeRelH>
            <wp14:sizeRelV relativeFrom="margin">
              <wp14:pctHeight>0</wp14:pctHeight>
            </wp14:sizeRelV>
          </wp:anchor>
        </w:drawing>
      </w:r>
    </w:p>
    <w:p w14:paraId="2416B480" w14:textId="77777777" w:rsidR="00EB02C3" w:rsidRDefault="00EB02C3"/>
    <w:p w14:paraId="180E9685" w14:textId="77777777" w:rsidR="003A00F7" w:rsidRDefault="003A00F7" w:rsidP="00EB02C3">
      <w:pPr>
        <w:rPr>
          <w:rFonts w:ascii="Calibri" w:eastAsia="Times New Roman" w:hAnsi="Calibri" w:cs="Calibri"/>
          <w:color w:val="000000"/>
          <w:sz w:val="20"/>
          <w:lang w:val="en-US" w:eastAsia="en-US"/>
        </w:rPr>
      </w:pPr>
    </w:p>
    <w:p w14:paraId="5F6E284E" w14:textId="77777777" w:rsidR="003A00F7" w:rsidRDefault="003A00F7" w:rsidP="00EB02C3">
      <w:pPr>
        <w:rPr>
          <w:rFonts w:ascii="Calibri" w:eastAsia="Times New Roman" w:hAnsi="Calibri" w:cs="Calibri"/>
          <w:color w:val="000000"/>
          <w:sz w:val="20"/>
          <w:lang w:val="en-US" w:eastAsia="en-US"/>
        </w:rPr>
      </w:pPr>
    </w:p>
    <w:p w14:paraId="339B6D33" w14:textId="77777777" w:rsidR="003A00F7" w:rsidRDefault="003A00F7" w:rsidP="00EB02C3">
      <w:pPr>
        <w:rPr>
          <w:rFonts w:ascii="Calibri" w:eastAsia="Times New Roman" w:hAnsi="Calibri" w:cs="Calibri"/>
          <w:color w:val="000000"/>
          <w:sz w:val="20"/>
          <w:lang w:val="en-US" w:eastAsia="en-US"/>
        </w:rPr>
      </w:pPr>
    </w:p>
    <w:p w14:paraId="13BC8315" w14:textId="77777777" w:rsidR="003A00F7" w:rsidRDefault="003A00F7" w:rsidP="00EB02C3">
      <w:pPr>
        <w:rPr>
          <w:rFonts w:ascii="Calibri" w:eastAsia="Times New Roman" w:hAnsi="Calibri" w:cs="Calibri"/>
          <w:color w:val="000000"/>
          <w:sz w:val="20"/>
          <w:lang w:val="en-US" w:eastAsia="en-US"/>
        </w:rPr>
      </w:pPr>
    </w:p>
    <w:p w14:paraId="16174561" w14:textId="004B198F"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is an application form for </w:t>
      </w:r>
      <w:r w:rsidR="002F2660">
        <w:rPr>
          <w:rFonts w:ascii="Calibri" w:eastAsia="Times New Roman" w:hAnsi="Calibri" w:cs="Calibri"/>
          <w:b/>
          <w:bCs/>
          <w:color w:val="000000"/>
          <w:sz w:val="20"/>
          <w:u w:val="single"/>
          <w:lang w:val="en-US" w:eastAsia="en-US"/>
        </w:rPr>
        <w:t>the Associate Principal (Secondary)</w:t>
      </w:r>
      <w:r w:rsidR="00B403AE">
        <w:rPr>
          <w:rFonts w:ascii="Calibri" w:eastAsia="Times New Roman" w:hAnsi="Calibri" w:cs="Calibri"/>
          <w:color w:val="000000"/>
          <w:sz w:val="20"/>
          <w:lang w:val="en-US" w:eastAsia="en-US"/>
        </w:rPr>
        <w:t xml:space="preserve"> position at NIS. </w:t>
      </w:r>
      <w:r w:rsidRPr="00EB02C3">
        <w:rPr>
          <w:rFonts w:ascii="Calibri" w:eastAsia="Times New Roman" w:hAnsi="Calibri" w:cs="Calibri"/>
          <w:color w:val="000000"/>
          <w:sz w:val="20"/>
          <w:lang w:val="en-US" w:eastAsia="en-US"/>
        </w:rPr>
        <w:t xml:space="preserve">You are encouraged to submit your CV and supporting letter of application with this form. </w:t>
      </w:r>
    </w:p>
    <w:p w14:paraId="15CD5A88" w14:textId="0E2C40EF"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form asks for considerable professional reflection and should not be completed quickly. Before commencing the </w:t>
      </w:r>
      <w:r w:rsidR="00B403AE">
        <w:rPr>
          <w:rFonts w:ascii="Calibri" w:eastAsia="Times New Roman" w:hAnsi="Calibri" w:cs="Calibri"/>
          <w:color w:val="000000"/>
          <w:sz w:val="20"/>
          <w:lang w:val="en-US" w:eastAsia="en-US"/>
        </w:rPr>
        <w:t xml:space="preserve">formal </w:t>
      </w:r>
      <w:r w:rsidRPr="00EB02C3">
        <w:rPr>
          <w:rFonts w:ascii="Calibri" w:eastAsia="Times New Roman" w:hAnsi="Calibri" w:cs="Calibri"/>
          <w:color w:val="000000"/>
          <w:sz w:val="20"/>
          <w:lang w:val="en-US" w:eastAsia="en-US"/>
        </w:rPr>
        <w:t xml:space="preserve">application process, candidates are advised to research NIS closely to ensure that their qualifications, </w:t>
      </w:r>
      <w:r w:rsidR="00904948" w:rsidRPr="00EB02C3">
        <w:rPr>
          <w:rFonts w:ascii="Calibri" w:eastAsia="Times New Roman" w:hAnsi="Calibri" w:cs="Calibri"/>
          <w:color w:val="000000"/>
          <w:sz w:val="20"/>
          <w:lang w:val="en-US" w:eastAsia="en-US"/>
        </w:rPr>
        <w:t>experience,</w:t>
      </w:r>
      <w:r w:rsidRPr="00EB02C3">
        <w:rPr>
          <w:rFonts w:ascii="Calibri" w:eastAsia="Times New Roman" w:hAnsi="Calibri" w:cs="Calibri"/>
          <w:color w:val="000000"/>
          <w:sz w:val="20"/>
          <w:lang w:val="en-US" w:eastAsia="en-US"/>
        </w:rPr>
        <w:t xml:space="preserve"> and professional ambitions are a good fit for the position as advertised on the NIS website vacancies page.  </w:t>
      </w:r>
    </w:p>
    <w:p w14:paraId="0216C10B" w14:textId="4FABC6B6"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Information is collected for the purpose of assessing your suitability for employment with NIS. If your application is </w:t>
      </w:r>
      <w:r w:rsidR="00B403AE">
        <w:rPr>
          <w:rFonts w:ascii="Calibri" w:eastAsia="Times New Roman" w:hAnsi="Calibri" w:cs="Calibri"/>
          <w:color w:val="000000"/>
          <w:sz w:val="20"/>
          <w:lang w:val="en-US" w:eastAsia="en-US"/>
        </w:rPr>
        <w:t>successful</w:t>
      </w:r>
      <w:r w:rsidRPr="00EB02C3">
        <w:rPr>
          <w:rFonts w:ascii="Calibri" w:eastAsia="Times New Roman" w:hAnsi="Calibri" w:cs="Calibri"/>
          <w:color w:val="000000"/>
          <w:sz w:val="20"/>
          <w:lang w:val="en-US" w:eastAsia="en-US"/>
        </w:rPr>
        <w:t xml:space="preserve"> this form will be retained on your personal file</w:t>
      </w:r>
      <w:r w:rsidR="00B403AE">
        <w:rPr>
          <w:rFonts w:ascii="Calibri" w:eastAsia="Times New Roman" w:hAnsi="Calibri" w:cs="Calibri"/>
          <w:color w:val="000000"/>
          <w:sz w:val="20"/>
          <w:lang w:val="en-US" w:eastAsia="en-US"/>
        </w:rPr>
        <w:t>, otherwise it will be destroyed</w:t>
      </w:r>
      <w:r w:rsidRPr="00EB02C3">
        <w:rPr>
          <w:rFonts w:ascii="Calibri" w:eastAsia="Times New Roman" w:hAnsi="Calibri" w:cs="Calibri"/>
          <w:color w:val="000000"/>
          <w:sz w:val="20"/>
          <w:lang w:val="en-US" w:eastAsia="en-US"/>
        </w:rPr>
        <w:t>.</w:t>
      </w:r>
    </w:p>
    <w:p w14:paraId="3B572F42" w14:textId="77777777" w:rsidR="00904948" w:rsidRDefault="00904948" w:rsidP="00EB02C3">
      <w:pPr>
        <w:rPr>
          <w:rFonts w:ascii="Calibri" w:eastAsia="Times New Roman" w:hAnsi="Calibri" w:cs="Calibri"/>
          <w:color w:val="000000"/>
          <w:sz w:val="20"/>
          <w:lang w:val="en-US" w:eastAsia="en-US"/>
        </w:rPr>
      </w:pPr>
    </w:p>
    <w:p w14:paraId="7DB54AD9" w14:textId="39B6706A"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The document </w:t>
      </w:r>
      <w:r w:rsidRPr="00EB02C3">
        <w:rPr>
          <w:rFonts w:ascii="Calibri" w:eastAsia="Times New Roman" w:hAnsi="Calibri" w:cs="Calibri"/>
          <w:i/>
          <w:iCs/>
          <w:color w:val="000000"/>
          <w:sz w:val="20"/>
          <w:lang w:val="en-US" w:eastAsia="en-US"/>
        </w:rPr>
        <w:t>“Summary of NIS Terms and Conditions of Employment’</w:t>
      </w:r>
      <w:r w:rsidR="008E5F42">
        <w:rPr>
          <w:rFonts w:ascii="Calibri" w:eastAsia="Times New Roman" w:hAnsi="Calibri" w:cs="Calibri"/>
          <w:i/>
          <w:iCs/>
          <w:color w:val="000000"/>
          <w:sz w:val="20"/>
          <w:lang w:val="en-US" w:eastAsia="en-US"/>
        </w:rPr>
        <w:t xml:space="preserve"> </w:t>
      </w:r>
      <w:r w:rsidRPr="00EB02C3">
        <w:rPr>
          <w:rFonts w:ascii="Calibri" w:eastAsia="Times New Roman" w:hAnsi="Calibri" w:cs="Calibri"/>
          <w:color w:val="000000"/>
          <w:sz w:val="20"/>
          <w:lang w:val="en-US" w:eastAsia="en-US"/>
        </w:rPr>
        <w:t xml:space="preserve">is a helpful guide and is available upon request from </w:t>
      </w:r>
      <w:hyperlink r:id="rId8" w:history="1">
        <w:r w:rsidR="002F2660" w:rsidRPr="00FD62F8">
          <w:rPr>
            <w:rStyle w:val="Hyperlink"/>
            <w:rFonts w:ascii="Calibri" w:eastAsia="Times New Roman" w:hAnsi="Calibri" w:cs="Calibri"/>
            <w:sz w:val="20"/>
            <w:lang w:val="en-US" w:eastAsia="en-US"/>
          </w:rPr>
          <w:t>aaoyama@nis.ac.jp</w:t>
        </w:r>
      </w:hyperlink>
      <w:r w:rsidRPr="00EB02C3">
        <w:rPr>
          <w:rFonts w:ascii="Calibri" w:eastAsia="Times New Roman" w:hAnsi="Calibri" w:cs="Calibri"/>
          <w:color w:val="000000"/>
          <w:sz w:val="20"/>
          <w:lang w:val="en-US" w:eastAsia="en-US"/>
        </w:rPr>
        <w:t>.</w:t>
      </w:r>
      <w:r w:rsidR="002F2660">
        <w:rPr>
          <w:rFonts w:ascii="Calibri" w:eastAsia="Times New Roman" w:hAnsi="Calibri" w:cs="Calibri"/>
          <w:color w:val="000000"/>
          <w:sz w:val="20"/>
          <w:lang w:val="en-US" w:eastAsia="en-US"/>
        </w:rPr>
        <w:t xml:space="preserve"> </w:t>
      </w:r>
    </w:p>
    <w:p w14:paraId="47CDF61C" w14:textId="77777777" w:rsidR="002F2660" w:rsidRDefault="002F2660" w:rsidP="00EB02C3">
      <w:pPr>
        <w:ind w:right="360"/>
        <w:jc w:val="center"/>
        <w:rPr>
          <w:rFonts w:ascii="Calibri" w:eastAsia="Times New Roman" w:hAnsi="Calibri" w:cs="Calibri"/>
          <w:b/>
          <w:bCs/>
          <w:color w:val="38761D"/>
          <w:sz w:val="28"/>
          <w:szCs w:val="28"/>
          <w:lang w:val="en-US" w:eastAsia="en-US"/>
        </w:rPr>
      </w:pPr>
    </w:p>
    <w:p w14:paraId="7AA274CB" w14:textId="270361DC"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One:  Personal Information</w:t>
      </w:r>
    </w:p>
    <w:p w14:paraId="456785D5"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16"/>
          <w:szCs w:val="16"/>
          <w:lang w:val="en-US" w:eastAsia="en-US"/>
        </w:rPr>
        <w:t>                                                                                                                                            </w:t>
      </w:r>
      <w:r w:rsidRPr="00EB02C3">
        <w:rPr>
          <w:rFonts w:ascii="Calibri" w:eastAsia="Times New Roman" w:hAnsi="Calibri" w:cs="Calibri"/>
          <w:b/>
          <w:bCs/>
          <w:color w:val="000000"/>
          <w:sz w:val="16"/>
          <w:szCs w:val="16"/>
          <w:lang w:val="en-US" w:eastAsia="en-US"/>
        </w:rPr>
        <w:tab/>
      </w:r>
    </w:p>
    <w:p w14:paraId="2F86206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6"/>
          <w:szCs w:val="6"/>
          <w:u w:val="single"/>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519"/>
        <w:gridCol w:w="4201"/>
      </w:tblGrid>
      <w:tr w:rsidR="00EB02C3" w:rsidRPr="002F2660" w14:paraId="35DA0645" w14:textId="77777777" w:rsidTr="00ED263F">
        <w:trPr>
          <w:trHeight w:val="21"/>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6226D"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Name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397F9"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5016C8B8" w14:textId="77777777" w:rsidTr="00ED263F">
        <w:trPr>
          <w:trHeight w:val="19"/>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649B" w14:textId="77777777" w:rsidR="00EB02C3" w:rsidRPr="002F2660" w:rsidRDefault="00EB02C3" w:rsidP="00ED263F">
            <w:pPr>
              <w:spacing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Which position are you applying for?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3220" w14:textId="42EC3E6D" w:rsidR="00EB02C3" w:rsidRPr="002F2660" w:rsidRDefault="00EB02C3" w:rsidP="00ED263F">
            <w:pPr>
              <w:spacing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r w:rsidR="00EA660E" w:rsidRPr="002F2660">
              <w:rPr>
                <w:rFonts w:ascii="Calibri" w:eastAsia="Times New Roman" w:hAnsi="Calibri" w:cs="Calibri"/>
                <w:color w:val="000000"/>
                <w:sz w:val="18"/>
                <w:szCs w:val="18"/>
                <w:lang w:val="en-US" w:eastAsia="en-US"/>
              </w:rPr>
              <w:t>Associate Principal – Secondary School</w:t>
            </w:r>
          </w:p>
        </w:tc>
      </w:tr>
      <w:tr w:rsidR="00BE6990" w:rsidRPr="002F2660" w14:paraId="2A7222F9" w14:textId="77777777" w:rsidTr="00ED263F">
        <w:trPr>
          <w:trHeight w:val="307"/>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B9152" w14:textId="77777777" w:rsidR="00BE6990" w:rsidRPr="002F2660" w:rsidRDefault="00BE6990"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Please confirm the degree</w:t>
            </w:r>
            <w:r w:rsidR="002E23EF" w:rsidRPr="002F2660">
              <w:rPr>
                <w:rFonts w:ascii="Calibri" w:eastAsia="Times New Roman" w:hAnsi="Calibri" w:cs="Calibri"/>
                <w:b/>
                <w:bCs/>
                <w:color w:val="000000"/>
                <w:sz w:val="18"/>
                <w:szCs w:val="18"/>
                <w:lang w:val="en-US" w:eastAsia="en-US"/>
              </w:rPr>
              <w:t>(s)</w:t>
            </w:r>
            <w:r w:rsidRPr="002F2660">
              <w:rPr>
                <w:rFonts w:ascii="Calibri" w:eastAsia="Times New Roman" w:hAnsi="Calibri" w:cs="Calibri"/>
                <w:b/>
                <w:bCs/>
                <w:color w:val="000000"/>
                <w:sz w:val="18"/>
                <w:szCs w:val="18"/>
                <w:lang w:val="en-US" w:eastAsia="en-US"/>
              </w:rPr>
              <w:t xml:space="preserve"> held</w:t>
            </w:r>
            <w:r w:rsidR="002E23EF" w:rsidRPr="002F2660">
              <w:rPr>
                <w:rFonts w:ascii="Calibri" w:eastAsia="Times New Roman" w:hAnsi="Calibri" w:cs="Calibri"/>
                <w:b/>
                <w:bCs/>
                <w:color w:val="000000"/>
                <w:sz w:val="18"/>
                <w:szCs w:val="18"/>
                <w:lang w:val="en-US" w:eastAsia="en-US"/>
              </w:rPr>
              <w:t>, the awarding institution</w:t>
            </w:r>
            <w:r w:rsidRPr="002F2660">
              <w:rPr>
                <w:rFonts w:ascii="Calibri" w:eastAsia="Times New Roman" w:hAnsi="Calibri" w:cs="Calibri"/>
                <w:b/>
                <w:bCs/>
                <w:color w:val="000000"/>
                <w:sz w:val="18"/>
                <w:szCs w:val="18"/>
                <w:lang w:val="en-US" w:eastAsia="en-US"/>
              </w:rPr>
              <w:t xml:space="preserve"> and under which jurisdiction/authority you have a license </w:t>
            </w:r>
            <w:r w:rsidR="002E23EF" w:rsidRPr="002F2660">
              <w:rPr>
                <w:rFonts w:ascii="Calibri" w:eastAsia="Times New Roman" w:hAnsi="Calibri" w:cs="Calibri"/>
                <w:b/>
                <w:bCs/>
                <w:color w:val="000000"/>
                <w:sz w:val="18"/>
                <w:szCs w:val="18"/>
                <w:lang w:val="en-US" w:eastAsia="en-US"/>
              </w:rPr>
              <w:t>to</w:t>
            </w:r>
            <w:r w:rsidR="00EA660E" w:rsidRPr="002F2660">
              <w:rPr>
                <w:rFonts w:ascii="Calibri" w:eastAsia="Times New Roman" w:hAnsi="Calibri" w:cs="Calibri"/>
                <w:b/>
                <w:bCs/>
                <w:color w:val="000000"/>
                <w:sz w:val="18"/>
                <w:szCs w:val="18"/>
                <w:lang w:val="en-US" w:eastAsia="en-US"/>
              </w:rPr>
              <w:t xml:space="preserve"> teach.</w:t>
            </w:r>
          </w:p>
          <w:p w14:paraId="539DFE44" w14:textId="2C6D7119" w:rsidR="00EA660E" w:rsidRPr="002F2660" w:rsidRDefault="00EA660E"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Also list the same information for any certifications held as a school administrator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0491F" w14:textId="77777777" w:rsidR="00BE6990" w:rsidRPr="002F2660" w:rsidRDefault="00BE6990" w:rsidP="00ED263F">
            <w:pPr>
              <w:spacing w:before="60" w:afterLines="60" w:after="144"/>
              <w:ind w:right="60"/>
              <w:rPr>
                <w:rFonts w:ascii="Calibri" w:eastAsia="Times New Roman" w:hAnsi="Calibri" w:cs="Calibri"/>
                <w:color w:val="000000"/>
                <w:sz w:val="18"/>
                <w:szCs w:val="18"/>
                <w:lang w:val="en-US" w:eastAsia="en-US"/>
              </w:rPr>
            </w:pPr>
          </w:p>
        </w:tc>
      </w:tr>
      <w:tr w:rsidR="00EB02C3" w:rsidRPr="002F2660" w14:paraId="22F50EAD"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258B" w14:textId="134E2E03"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Are you a registered candidate with Search Associates</w:t>
            </w:r>
            <w:r w:rsidR="004F7C69" w:rsidRPr="002F2660">
              <w:rPr>
                <w:rFonts w:ascii="Calibri" w:eastAsia="Times New Roman" w:hAnsi="Calibri" w:cs="Calibri"/>
                <w:b/>
                <w:bCs/>
                <w:color w:val="000000"/>
                <w:sz w:val="18"/>
                <w:szCs w:val="18"/>
                <w:lang w:val="en-US" w:eastAsia="en-US"/>
              </w:rPr>
              <w:t xml:space="preserve"> or any other agency</w:t>
            </w:r>
            <w:r w:rsidRPr="002F2660">
              <w:rPr>
                <w:rFonts w:ascii="Calibri" w:eastAsia="Times New Roman" w:hAnsi="Calibri" w:cs="Calibri"/>
                <w:b/>
                <w:bCs/>
                <w:color w:val="000000"/>
                <w:sz w:val="18"/>
                <w:szCs w:val="18"/>
                <w:lang w:val="en-US" w:eastAsia="en-US"/>
              </w:rPr>
              <w:t>?</w:t>
            </w:r>
            <w:r w:rsidR="008E5F42" w:rsidRPr="002F2660">
              <w:rPr>
                <w:rFonts w:ascii="Calibri" w:eastAsia="Times New Roman" w:hAnsi="Calibri" w:cs="Calibri"/>
                <w:b/>
                <w:bCs/>
                <w:color w:val="000000"/>
                <w:sz w:val="18"/>
                <w:szCs w:val="18"/>
                <w:lang w:val="en-US" w:eastAsia="en-US"/>
              </w:rPr>
              <w:t xml:space="preserve"> </w:t>
            </w:r>
            <w:r w:rsidR="008E5F42" w:rsidRPr="002F2660">
              <w:rPr>
                <w:rFonts w:ascii="Calibri" w:eastAsia="Times New Roman" w:hAnsi="Calibri" w:cs="Calibri"/>
                <w:color w:val="000000"/>
                <w:sz w:val="18"/>
                <w:szCs w:val="18"/>
                <w:lang w:val="en-US" w:eastAsia="en-US"/>
              </w:rPr>
              <w:t xml:space="preserve">(if </w:t>
            </w:r>
            <w:proofErr w:type="gramStart"/>
            <w:r w:rsidR="008E5F42" w:rsidRPr="002F2660">
              <w:rPr>
                <w:rFonts w:ascii="Calibri" w:eastAsia="Times New Roman" w:hAnsi="Calibri" w:cs="Calibri"/>
                <w:color w:val="000000"/>
                <w:sz w:val="18"/>
                <w:szCs w:val="18"/>
                <w:lang w:val="en-US" w:eastAsia="en-US"/>
              </w:rPr>
              <w:t>so</w:t>
            </w:r>
            <w:proofErr w:type="gramEnd"/>
            <w:r w:rsidR="008E5F42" w:rsidRPr="002F2660">
              <w:rPr>
                <w:rFonts w:ascii="Calibri" w:eastAsia="Times New Roman" w:hAnsi="Calibri" w:cs="Calibri"/>
                <w:color w:val="000000"/>
                <w:sz w:val="18"/>
                <w:szCs w:val="18"/>
                <w:lang w:val="en-US" w:eastAsia="en-US"/>
              </w:rPr>
              <w:t xml:space="preserve"> please indicate the agenc</w:t>
            </w:r>
            <w:r w:rsidR="00BE6990" w:rsidRPr="002F2660">
              <w:rPr>
                <w:rFonts w:ascii="Calibri" w:eastAsia="Times New Roman" w:hAnsi="Calibri" w:cs="Calibri"/>
                <w:color w:val="000000"/>
                <w:sz w:val="18"/>
                <w:szCs w:val="18"/>
                <w:lang w:val="en-US" w:eastAsia="en-US"/>
              </w:rPr>
              <w:t>y)</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01225" w14:textId="77777777" w:rsidR="00EB02C3" w:rsidRPr="002F2660" w:rsidRDefault="005D12E0"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YES / NO</w:t>
            </w:r>
          </w:p>
        </w:tc>
      </w:tr>
      <w:tr w:rsidR="00663F65" w:rsidRPr="002F2660" w14:paraId="5E256CF7"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0D8A4" w14:textId="45FC4C1C" w:rsidR="00663F65" w:rsidRPr="002F2660" w:rsidRDefault="0077032D"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color w:val="000000"/>
                <w:sz w:val="18"/>
                <w:szCs w:val="18"/>
                <w:lang w:val="en-US" w:eastAsia="en-US"/>
              </w:rPr>
              <w:t>Please give details o</w:t>
            </w:r>
            <w:r w:rsidR="008E5F42" w:rsidRPr="002F2660">
              <w:rPr>
                <w:rFonts w:ascii="Calibri" w:eastAsia="Times New Roman" w:hAnsi="Calibri" w:cs="Calibri"/>
                <w:b/>
                <w:color w:val="000000"/>
                <w:sz w:val="18"/>
                <w:szCs w:val="18"/>
                <w:lang w:val="en-US" w:eastAsia="en-US"/>
              </w:rPr>
              <w:t>f</w:t>
            </w:r>
            <w:r w:rsidRPr="002F2660">
              <w:rPr>
                <w:rFonts w:ascii="Calibri" w:eastAsia="Times New Roman" w:hAnsi="Calibri" w:cs="Calibri"/>
                <w:b/>
                <w:color w:val="000000"/>
                <w:sz w:val="18"/>
                <w:szCs w:val="18"/>
                <w:lang w:val="en-US" w:eastAsia="en-US"/>
              </w:rPr>
              <w:t xml:space="preserve"> any job fairs you may be planning to attend</w:t>
            </w:r>
            <w:r w:rsidR="00BE6990" w:rsidRPr="002F2660">
              <w:rPr>
                <w:rFonts w:ascii="Calibri" w:eastAsia="Times New Roman" w:hAnsi="Calibri" w:cs="Calibri"/>
                <w:b/>
                <w:color w:val="000000"/>
                <w:sz w:val="18"/>
                <w:szCs w:val="18"/>
                <w:lang w:val="en-US" w:eastAsia="en-US"/>
              </w:rPr>
              <w:t xml:space="preserve"> this year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E499" w14:textId="77777777" w:rsidR="00663F65" w:rsidRPr="002F2660" w:rsidRDefault="00663F65" w:rsidP="00ED263F">
            <w:pPr>
              <w:spacing w:before="60" w:afterLines="60" w:after="144"/>
              <w:ind w:right="60"/>
              <w:rPr>
                <w:rFonts w:ascii="Calibri" w:eastAsia="Times New Roman" w:hAnsi="Calibri" w:cs="Calibri"/>
                <w:color w:val="000000"/>
                <w:sz w:val="18"/>
                <w:szCs w:val="18"/>
                <w:lang w:val="en-US" w:eastAsia="en-US"/>
              </w:rPr>
            </w:pPr>
          </w:p>
        </w:tc>
      </w:tr>
      <w:tr w:rsidR="004F7C69" w:rsidRPr="002F2660" w14:paraId="3B8766FF"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22016" w14:textId="77777777" w:rsidR="004F7C69" w:rsidRPr="002F2660" w:rsidRDefault="004F7C69"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Where did you see the vacancy advertised?</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DC77" w14:textId="77777777" w:rsidR="004F7C69" w:rsidRPr="002F2660" w:rsidRDefault="004F7C69" w:rsidP="00ED263F">
            <w:pPr>
              <w:spacing w:before="60" w:afterLines="60" w:after="144"/>
              <w:ind w:right="60"/>
              <w:rPr>
                <w:rFonts w:ascii="Calibri" w:eastAsia="Times New Roman" w:hAnsi="Calibri" w:cs="Calibri"/>
                <w:color w:val="000000"/>
                <w:sz w:val="18"/>
                <w:szCs w:val="18"/>
                <w:lang w:val="en-US" w:eastAsia="en-US"/>
              </w:rPr>
            </w:pPr>
          </w:p>
        </w:tc>
      </w:tr>
      <w:tr w:rsidR="00EB02C3" w:rsidRPr="002F2660" w14:paraId="789C623E"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FE7A"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If you have had any name changes or aliases in your past, give details here</w:t>
            </w:r>
          </w:p>
          <w:p w14:paraId="3C3E5D12"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Former name, date &amp; reason for change. If none, please write ‘none’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551B5"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515FD0CF"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1EE65"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Identifying Gender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35490"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10B90422"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6D63" w14:textId="50346DD8"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Citizenship</w:t>
            </w:r>
            <w:r w:rsidR="00DF0DBE" w:rsidRPr="002F2660">
              <w:rPr>
                <w:rFonts w:ascii="Calibri" w:eastAsia="Times New Roman" w:hAnsi="Calibri" w:cs="Calibri"/>
                <w:b/>
                <w:bCs/>
                <w:color w:val="000000"/>
                <w:sz w:val="18"/>
                <w:szCs w:val="18"/>
                <w:lang w:val="en-US" w:eastAsia="en-US"/>
              </w:rPr>
              <w:t>(s)</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6726"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02225953"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5256"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Email</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379BE"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38A7147E"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44244"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Names of any family members who will come with you to Japan as dependents (non-working spouse or children).  </w:t>
            </w:r>
          </w:p>
          <w:p w14:paraId="0ADF1421" w14:textId="445B5D5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 xml:space="preserve">For dependent children, state the entering grade level (preschool - 12) in </w:t>
            </w:r>
            <w:proofErr w:type="gramStart"/>
            <w:r w:rsidRPr="002F2660">
              <w:rPr>
                <w:rFonts w:ascii="Calibri" w:eastAsia="Times New Roman" w:hAnsi="Calibri" w:cs="Calibri"/>
                <w:i/>
                <w:iCs/>
                <w:color w:val="000000"/>
                <w:sz w:val="18"/>
                <w:szCs w:val="18"/>
                <w:lang w:val="en-US" w:eastAsia="en-US"/>
              </w:rPr>
              <w:t>August,</w:t>
            </w:r>
            <w:proofErr w:type="gramEnd"/>
            <w:r w:rsidRPr="002F2660">
              <w:rPr>
                <w:rFonts w:ascii="Calibri" w:eastAsia="Times New Roman" w:hAnsi="Calibri" w:cs="Calibri"/>
                <w:i/>
                <w:iCs/>
                <w:color w:val="000000"/>
                <w:sz w:val="18"/>
                <w:szCs w:val="18"/>
                <w:lang w:val="en-US" w:eastAsia="en-US"/>
              </w:rPr>
              <w:t xml:space="preserve"> 20</w:t>
            </w:r>
            <w:r w:rsidR="008E5F42" w:rsidRPr="002F2660">
              <w:rPr>
                <w:rFonts w:ascii="Calibri" w:eastAsia="Times New Roman" w:hAnsi="Calibri" w:cs="Calibri"/>
                <w:i/>
                <w:iCs/>
                <w:color w:val="000000"/>
                <w:sz w:val="18"/>
                <w:szCs w:val="18"/>
                <w:lang w:val="en-US" w:eastAsia="en-US"/>
              </w:rPr>
              <w:t>20</w:t>
            </w:r>
            <w:r w:rsidRPr="002F2660">
              <w:rPr>
                <w:rFonts w:ascii="Calibri" w:eastAsia="Times New Roman" w:hAnsi="Calibri" w:cs="Calibri"/>
                <w:i/>
                <w:iCs/>
                <w:color w:val="000000"/>
                <w:sz w:val="18"/>
                <w:szCs w:val="18"/>
                <w:lang w:val="en-US" w:eastAsia="en-US"/>
              </w:rPr>
              <w:t>.</w:t>
            </w:r>
          </w:p>
          <w:p w14:paraId="2B13FF45" w14:textId="3E8C4EDC"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 xml:space="preserve">Due to Japanese immigration, regretfully, NIS cannot obtain visas for unmarried partners or same-sex spouses unless </w:t>
            </w:r>
            <w:r w:rsidR="008E5F42" w:rsidRPr="002F2660">
              <w:rPr>
                <w:rFonts w:ascii="Calibri" w:eastAsia="Times New Roman" w:hAnsi="Calibri" w:cs="Calibri"/>
                <w:i/>
                <w:iCs/>
                <w:color w:val="000000"/>
                <w:sz w:val="18"/>
                <w:szCs w:val="18"/>
                <w:lang w:val="en-US" w:eastAsia="en-US"/>
              </w:rPr>
              <w:t>both parties sign a work contract with NIS (teaching couple)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C645"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017C7193"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EDED"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 xml:space="preserve">Medical Record: </w:t>
            </w:r>
            <w:r w:rsidRPr="002F2660">
              <w:rPr>
                <w:rFonts w:ascii="Calibri" w:eastAsia="Times New Roman" w:hAnsi="Calibri" w:cs="Calibri"/>
                <w:i/>
                <w:iCs/>
                <w:color w:val="000000"/>
                <w:sz w:val="18"/>
                <w:szCs w:val="18"/>
                <w:lang w:val="en-US" w:eastAsia="en-US"/>
              </w:rPr>
              <w:t>Is there any medical reason why you may not be able to maintain a full workload on a two-year contract?</w:t>
            </w:r>
          </w:p>
          <w:p w14:paraId="69B99A3A" w14:textId="0CA3A53A"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 xml:space="preserve">Please note that while medical care in Japan is strong, support in English is limited and some medications or treatments may be unavailable. </w:t>
            </w:r>
            <w:r w:rsidR="008E5F42" w:rsidRPr="002F2660">
              <w:rPr>
                <w:rFonts w:ascii="Calibri" w:eastAsia="Times New Roman" w:hAnsi="Calibri" w:cs="Calibri"/>
                <w:i/>
                <w:iCs/>
                <w:color w:val="000000"/>
                <w:sz w:val="18"/>
                <w:szCs w:val="18"/>
                <w:lang w:val="en-US" w:eastAsia="en-US"/>
              </w:rPr>
              <w:t>Mental health care is extremely limited</w:t>
            </w:r>
            <w:r w:rsidR="00BE6990" w:rsidRPr="002F2660">
              <w:rPr>
                <w:rFonts w:ascii="Calibri" w:eastAsia="Times New Roman" w:hAnsi="Calibri" w:cs="Calibri"/>
                <w:i/>
                <w:iCs/>
                <w:color w:val="000000"/>
                <w:sz w:val="18"/>
                <w:szCs w:val="18"/>
                <w:lang w:val="en-US" w:eastAsia="en-US"/>
              </w:rPr>
              <w:t xml:space="preserve"> and often not covered under Japanese health insurance</w:t>
            </w:r>
            <w:r w:rsidR="008E5F42" w:rsidRPr="002F2660">
              <w:rPr>
                <w:rFonts w:ascii="Calibri" w:eastAsia="Times New Roman" w:hAnsi="Calibri" w:cs="Calibri"/>
                <w:i/>
                <w:iCs/>
                <w:color w:val="000000"/>
                <w:sz w:val="18"/>
                <w:szCs w:val="18"/>
                <w:lang w:val="en-US" w:eastAsia="en-US"/>
              </w:rPr>
              <w:t>. C</w:t>
            </w:r>
            <w:r w:rsidRPr="002F2660">
              <w:rPr>
                <w:rFonts w:ascii="Calibri" w:eastAsia="Times New Roman" w:hAnsi="Calibri" w:cs="Calibri"/>
                <w:i/>
                <w:iCs/>
                <w:color w:val="000000"/>
                <w:sz w:val="18"/>
                <w:szCs w:val="18"/>
                <w:lang w:val="en-US" w:eastAsia="en-US"/>
              </w:rPr>
              <w:t>onditions should be disclosed so that we can confirm insurance coverage and continuance of care. Please disclose and discuss</w:t>
            </w:r>
            <w:r w:rsidR="008E5F42" w:rsidRPr="002F2660">
              <w:rPr>
                <w:rFonts w:ascii="Calibri" w:eastAsia="Times New Roman" w:hAnsi="Calibri" w:cs="Calibri"/>
                <w:i/>
                <w:iCs/>
                <w:color w:val="000000"/>
                <w:sz w:val="18"/>
                <w:szCs w:val="18"/>
                <w:lang w:val="en-US" w:eastAsia="en-US"/>
              </w:rPr>
              <w:t xml:space="preserve"> all pertinent issues</w:t>
            </w:r>
            <w:r w:rsidRPr="002F2660">
              <w:rPr>
                <w:rFonts w:ascii="Calibri" w:eastAsia="Times New Roman" w:hAnsi="Calibri" w:cs="Calibri"/>
                <w:i/>
                <w:iCs/>
                <w:color w:val="000000"/>
                <w:sz w:val="18"/>
                <w:szCs w:val="18"/>
                <w:lang w:val="en-US" w:eastAsia="en-US"/>
              </w:rPr>
              <w: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E8A1A"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YES </w:t>
            </w:r>
            <w:r w:rsidRPr="002F2660">
              <w:rPr>
                <w:rFonts w:ascii="Calibri" w:eastAsia="Times New Roman" w:hAnsi="Calibri" w:cs="Calibri"/>
                <w:i/>
                <w:iCs/>
                <w:color w:val="000000"/>
                <w:sz w:val="18"/>
                <w:szCs w:val="18"/>
                <w:lang w:val="en-US" w:eastAsia="en-US"/>
              </w:rPr>
              <w:t>(and details are included/attached)</w:t>
            </w:r>
          </w:p>
          <w:p w14:paraId="15E4B18F"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NO</w:t>
            </w:r>
          </w:p>
        </w:tc>
      </w:tr>
      <w:tr w:rsidR="00EB02C3" w:rsidRPr="002F2660" w14:paraId="48203372"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DD7D7"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Are you currently either:  </w:t>
            </w:r>
          </w:p>
          <w:p w14:paraId="79EE18DD" w14:textId="209E7F65"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(i) </w:t>
            </w:r>
            <w:r w:rsidR="00BE6990" w:rsidRPr="002F2660">
              <w:rPr>
                <w:rFonts w:ascii="Calibri" w:eastAsia="Times New Roman" w:hAnsi="Calibri" w:cs="Calibri"/>
                <w:color w:val="000000"/>
                <w:sz w:val="18"/>
                <w:szCs w:val="18"/>
                <w:lang w:val="en-US" w:eastAsia="en-US"/>
              </w:rPr>
              <w:t>living and working within 100kms of Nagoya</w:t>
            </w:r>
          </w:p>
          <w:p w14:paraId="63C9F088" w14:textId="77777777" w:rsidR="00BE6990" w:rsidRPr="002F2660" w:rsidRDefault="00EB02C3" w:rsidP="00ED263F">
            <w:pPr>
              <w:spacing w:before="60" w:afterLines="60" w:after="144"/>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 xml:space="preserve">(ii) </w:t>
            </w:r>
            <w:r w:rsidR="00BE6990" w:rsidRPr="002F2660">
              <w:rPr>
                <w:rFonts w:ascii="Calibri" w:eastAsia="Times New Roman" w:hAnsi="Calibri" w:cs="Calibri"/>
                <w:color w:val="000000"/>
                <w:sz w:val="18"/>
                <w:szCs w:val="18"/>
                <w:lang w:val="en-US" w:eastAsia="en-US"/>
              </w:rPr>
              <w:t>living and working beyond 100kms of Nagoya and where Nagoya is not your permanent home</w:t>
            </w:r>
          </w:p>
          <w:p w14:paraId="3E3CBFBF" w14:textId="551D8372" w:rsidR="006651FE" w:rsidRPr="002F2660" w:rsidRDefault="006651FE" w:rsidP="00ED263F">
            <w:pPr>
              <w:spacing w:before="60" w:afterLines="60" w:after="144"/>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 xml:space="preserve">(your current location/status will affect the benefits that can be </w:t>
            </w:r>
            <w:proofErr w:type="gramStart"/>
            <w:r w:rsidRPr="002F2660">
              <w:rPr>
                <w:rFonts w:ascii="Calibri" w:eastAsia="Times New Roman" w:hAnsi="Calibri" w:cs="Calibri"/>
                <w:color w:val="000000"/>
                <w:sz w:val="18"/>
                <w:szCs w:val="18"/>
                <w:lang w:val="en-US" w:eastAsia="en-US"/>
              </w:rPr>
              <w:t>offered</w:t>
            </w:r>
            <w:proofErr w:type="gramEnd"/>
            <w:r w:rsidRPr="002F2660">
              <w:rPr>
                <w:rFonts w:ascii="Calibri" w:eastAsia="Times New Roman" w:hAnsi="Calibri" w:cs="Calibri"/>
                <w:color w:val="000000"/>
                <w:sz w:val="18"/>
                <w:szCs w:val="18"/>
                <w:lang w:val="en-US" w:eastAsia="en-US"/>
              </w:rPr>
              <w:t xml:space="preserve"> and this will be discussed through the interview process)</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3A8B8" w14:textId="77777777" w:rsidR="00BE6990" w:rsidRPr="002F2660" w:rsidRDefault="00BE6990" w:rsidP="00ED263F">
            <w:pPr>
              <w:spacing w:before="60" w:afterLines="60" w:after="144"/>
              <w:ind w:right="60"/>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Delete as applicable:</w:t>
            </w:r>
          </w:p>
          <w:p w14:paraId="1B20E870" w14:textId="3689B9A6" w:rsidR="00EB02C3" w:rsidRPr="002F2660" w:rsidRDefault="00EB02C3" w:rsidP="00ED263F">
            <w:pPr>
              <w:spacing w:before="60" w:afterLines="60" w:after="144"/>
              <w:ind w:right="60"/>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 xml:space="preserve">YES </w:t>
            </w:r>
            <w:r w:rsidR="00BE6990" w:rsidRPr="002F2660">
              <w:rPr>
                <w:rFonts w:ascii="Calibri" w:eastAsia="Times New Roman" w:hAnsi="Calibri" w:cs="Calibri"/>
                <w:color w:val="000000"/>
                <w:sz w:val="18"/>
                <w:szCs w:val="18"/>
                <w:lang w:val="en-US" w:eastAsia="en-US"/>
              </w:rPr>
              <w:t xml:space="preserve">for (i) </w:t>
            </w:r>
            <w:r w:rsidR="006651FE" w:rsidRPr="002F2660">
              <w:rPr>
                <w:rFonts w:ascii="Calibri" w:eastAsia="Times New Roman" w:hAnsi="Calibri" w:cs="Calibri"/>
                <w:color w:val="000000"/>
                <w:sz w:val="18"/>
                <w:szCs w:val="18"/>
                <w:lang w:val="en-US" w:eastAsia="en-US"/>
              </w:rPr>
              <w:t xml:space="preserve">/ </w:t>
            </w:r>
            <w:r w:rsidR="00BE6990" w:rsidRPr="002F2660">
              <w:rPr>
                <w:rFonts w:ascii="Calibri" w:eastAsia="Times New Roman" w:hAnsi="Calibri" w:cs="Calibri"/>
                <w:color w:val="000000"/>
                <w:sz w:val="18"/>
                <w:szCs w:val="18"/>
                <w:lang w:val="en-US" w:eastAsia="en-US"/>
              </w:rPr>
              <w:t xml:space="preserve">YES for (ii) </w:t>
            </w:r>
          </w:p>
          <w:p w14:paraId="7D37A325" w14:textId="5A7ACCD5" w:rsidR="00026344" w:rsidRPr="002F2660" w:rsidRDefault="00026344" w:rsidP="00ED263F">
            <w:pPr>
              <w:spacing w:before="60" w:afterLines="60" w:after="144"/>
              <w:ind w:right="60"/>
              <w:rPr>
                <w:rFonts w:ascii="Calibri" w:eastAsia="Times New Roman" w:hAnsi="Calibri" w:cs="Calibri"/>
                <w:color w:val="000000"/>
                <w:sz w:val="18"/>
                <w:szCs w:val="18"/>
                <w:lang w:val="en-US" w:eastAsia="en-US"/>
              </w:rPr>
            </w:pPr>
          </w:p>
          <w:p w14:paraId="3410F41A" w14:textId="322DFD36" w:rsidR="00026344" w:rsidRPr="002F2660" w:rsidRDefault="00026344" w:rsidP="00ED263F">
            <w:pPr>
              <w:spacing w:before="60" w:afterLines="60" w:after="144"/>
              <w:ind w:right="60"/>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If your permanent home is not Nagoya, please list the closest major city to your permanent home here:</w:t>
            </w:r>
          </w:p>
          <w:p w14:paraId="59BD2423" w14:textId="6EA32C3D" w:rsidR="006651FE" w:rsidRPr="002F2660" w:rsidRDefault="006651FE" w:rsidP="00ED263F">
            <w:pPr>
              <w:spacing w:before="60" w:afterLines="60" w:after="144"/>
              <w:ind w:right="60"/>
              <w:rPr>
                <w:rFonts w:ascii="Times New Roman" w:eastAsia="Times New Roman" w:hAnsi="Times New Roman"/>
                <w:sz w:val="18"/>
                <w:szCs w:val="18"/>
                <w:lang w:val="en-US" w:eastAsia="en-US"/>
              </w:rPr>
            </w:pPr>
          </w:p>
        </w:tc>
      </w:tr>
      <w:tr w:rsidR="00EB02C3" w:rsidRPr="002F2660" w14:paraId="7F133692"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2895D" w14:textId="41FD77E6"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If you will </w:t>
            </w:r>
            <w:r w:rsidR="00DF0DBE" w:rsidRPr="002F2660">
              <w:rPr>
                <w:rFonts w:ascii="Calibri" w:eastAsia="Times New Roman" w:hAnsi="Calibri" w:cs="Calibri"/>
                <w:color w:val="000000"/>
                <w:sz w:val="18"/>
                <w:szCs w:val="18"/>
                <w:lang w:val="en-US" w:eastAsia="en-US"/>
              </w:rPr>
              <w:t>appr</w:t>
            </w:r>
            <w:r w:rsidR="003A00F7" w:rsidRPr="002F2660">
              <w:rPr>
                <w:rFonts w:ascii="Calibri" w:eastAsia="Times New Roman" w:hAnsi="Calibri" w:cs="Calibri"/>
                <w:color w:val="000000"/>
                <w:sz w:val="18"/>
                <w:szCs w:val="18"/>
                <w:lang w:val="en-US" w:eastAsia="en-US"/>
              </w:rPr>
              <w:t>o</w:t>
            </w:r>
            <w:r w:rsidR="00DF0DBE" w:rsidRPr="002F2660">
              <w:rPr>
                <w:rFonts w:ascii="Calibri" w:eastAsia="Times New Roman" w:hAnsi="Calibri" w:cs="Calibri"/>
                <w:color w:val="000000"/>
                <w:sz w:val="18"/>
                <w:szCs w:val="18"/>
                <w:lang w:val="en-US" w:eastAsia="en-US"/>
              </w:rPr>
              <w:t>ach</w:t>
            </w:r>
            <w:r w:rsidRPr="002F2660">
              <w:rPr>
                <w:rFonts w:ascii="Calibri" w:eastAsia="Times New Roman" w:hAnsi="Calibri" w:cs="Calibri"/>
                <w:color w:val="000000"/>
                <w:sz w:val="18"/>
                <w:szCs w:val="18"/>
                <w:lang w:val="en-US" w:eastAsia="en-US"/>
              </w:rPr>
              <w:t xml:space="preserve"> retirement age (60-65) within your first two-year contract and wish to discuss the implications for this on your long-term employment/retirement planning, please indicate here: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C6C4E"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YES - </w:t>
            </w:r>
            <w:proofErr w:type="gramStart"/>
            <w:r w:rsidRPr="002F2660">
              <w:rPr>
                <w:rFonts w:ascii="Calibri" w:eastAsia="Times New Roman" w:hAnsi="Calibri" w:cs="Calibri"/>
                <w:color w:val="000000"/>
                <w:sz w:val="18"/>
                <w:szCs w:val="18"/>
                <w:lang w:val="en-US" w:eastAsia="en-US"/>
              </w:rPr>
              <w:t>I’d</w:t>
            </w:r>
            <w:proofErr w:type="gramEnd"/>
            <w:r w:rsidRPr="002F2660">
              <w:rPr>
                <w:rFonts w:ascii="Calibri" w:eastAsia="Times New Roman" w:hAnsi="Calibri" w:cs="Calibri"/>
                <w:color w:val="000000"/>
                <w:sz w:val="18"/>
                <w:szCs w:val="18"/>
                <w:lang w:val="en-US" w:eastAsia="en-US"/>
              </w:rPr>
              <w:t xml:space="preserve"> like advice</w:t>
            </w:r>
          </w:p>
          <w:p w14:paraId="7213DD06" w14:textId="31466C85"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NO - I </w:t>
            </w:r>
            <w:proofErr w:type="gramStart"/>
            <w:r w:rsidRPr="002F2660">
              <w:rPr>
                <w:rFonts w:ascii="Calibri" w:eastAsia="Times New Roman" w:hAnsi="Calibri" w:cs="Calibri"/>
                <w:color w:val="000000"/>
                <w:sz w:val="18"/>
                <w:szCs w:val="18"/>
                <w:lang w:val="en-US" w:eastAsia="en-US"/>
              </w:rPr>
              <w:t>don’t</w:t>
            </w:r>
            <w:proofErr w:type="gramEnd"/>
            <w:r w:rsidRPr="002F2660">
              <w:rPr>
                <w:rFonts w:ascii="Calibri" w:eastAsia="Times New Roman" w:hAnsi="Calibri" w:cs="Calibri"/>
                <w:color w:val="000000"/>
                <w:sz w:val="18"/>
                <w:szCs w:val="18"/>
                <w:lang w:val="en-US" w:eastAsia="en-US"/>
              </w:rPr>
              <w:t xml:space="preserve"> need </w:t>
            </w:r>
            <w:r w:rsidR="006651FE" w:rsidRPr="002F2660">
              <w:rPr>
                <w:rFonts w:ascii="Calibri" w:eastAsia="Times New Roman" w:hAnsi="Calibri" w:cs="Calibri"/>
                <w:color w:val="000000"/>
                <w:sz w:val="18"/>
                <w:szCs w:val="18"/>
                <w:lang w:val="en-US" w:eastAsia="en-US"/>
              </w:rPr>
              <w:t>advice</w:t>
            </w:r>
          </w:p>
        </w:tc>
      </w:tr>
      <w:tr w:rsidR="00EB02C3" w:rsidRPr="002F2660" w14:paraId="1F3F15BE"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187EF"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In the case of children, do you foresee any learning needs (EAL, special needs) as an NIS student?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8B044" w14:textId="0D99F29F"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YES / NO </w:t>
            </w:r>
            <w:r w:rsidRPr="002F2660">
              <w:rPr>
                <w:rFonts w:ascii="Calibri" w:eastAsia="Times New Roman" w:hAnsi="Calibri" w:cs="Calibri"/>
                <w:i/>
                <w:iCs/>
                <w:color w:val="000000"/>
                <w:sz w:val="18"/>
                <w:szCs w:val="18"/>
                <w:lang w:val="en-US" w:eastAsia="en-US"/>
              </w:rPr>
              <w:t>(if yes, give brief details)</w:t>
            </w:r>
          </w:p>
        </w:tc>
      </w:tr>
      <w:tr w:rsidR="00EB02C3" w:rsidRPr="002F2660" w14:paraId="7E7E2A1F"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1E939" w14:textId="073A3B35" w:rsidR="00EB02C3" w:rsidRPr="002F2660" w:rsidRDefault="00DF0DBE"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Have you ever broken contract with a school, been dismissed by a school</w:t>
            </w:r>
            <w:r w:rsidR="006651FE"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color w:val="000000"/>
                <w:sz w:val="18"/>
                <w:szCs w:val="18"/>
                <w:lang w:val="en-US" w:eastAsia="en-US"/>
              </w:rPr>
              <w:t xml:space="preserve">been refused contract </w:t>
            </w:r>
            <w:proofErr w:type="gramStart"/>
            <w:r w:rsidRPr="002F2660">
              <w:rPr>
                <w:rFonts w:ascii="Calibri" w:eastAsia="Times New Roman" w:hAnsi="Calibri" w:cs="Calibri"/>
                <w:color w:val="000000"/>
                <w:sz w:val="18"/>
                <w:szCs w:val="18"/>
                <w:lang w:val="en-US" w:eastAsia="en-US"/>
              </w:rPr>
              <w:t>renewal</w:t>
            </w:r>
            <w:proofErr w:type="gramEnd"/>
            <w:r w:rsidR="006651FE" w:rsidRPr="002F2660">
              <w:rPr>
                <w:rFonts w:ascii="Calibri" w:eastAsia="Times New Roman" w:hAnsi="Calibri" w:cs="Calibri"/>
                <w:color w:val="000000"/>
                <w:sz w:val="18"/>
                <w:szCs w:val="18"/>
                <w:lang w:val="en-US" w:eastAsia="en-US"/>
              </w:rPr>
              <w:t xml:space="preserve"> or had special conditions placed on contract renewal</w:t>
            </w:r>
            <w:r w:rsidRPr="002F2660">
              <w:rPr>
                <w:rFonts w:ascii="Calibri" w:eastAsia="Times New Roman" w:hAnsi="Calibri" w:cs="Calibri"/>
                <w:color w:val="000000"/>
                <w:sz w:val="18"/>
                <w:szCs w:val="18"/>
                <w:lang w:val="en-US" w:eastAsia="en-US"/>
              </w:rPr>
              <w:t xml:space="preserve"> by a school</w:t>
            </w:r>
            <w:r w:rsidR="00BE6990" w:rsidRPr="002F2660">
              <w:rPr>
                <w:rFonts w:ascii="Calibri" w:eastAsia="Times New Roman" w:hAnsi="Calibri" w:cs="Calibri"/>
                <w:color w:val="000000"/>
                <w:sz w:val="18"/>
                <w:szCs w:val="18"/>
                <w:lang w:val="en-US" w:eastAsia="en-US"/>
              </w:rPr>
              <w:t xml:space="preserve"> due to performance/fit or </w:t>
            </w:r>
            <w:r w:rsidR="006651FE" w:rsidRPr="002F2660">
              <w:rPr>
                <w:rFonts w:ascii="Calibri" w:eastAsia="Times New Roman" w:hAnsi="Calibri" w:cs="Calibri"/>
                <w:color w:val="000000"/>
                <w:sz w:val="18"/>
                <w:szCs w:val="18"/>
                <w:lang w:val="en-US" w:eastAsia="en-US"/>
              </w:rPr>
              <w:t xml:space="preserve">professional </w:t>
            </w:r>
            <w:r w:rsidR="00BE6990" w:rsidRPr="002F2660">
              <w:rPr>
                <w:rFonts w:ascii="Calibri" w:eastAsia="Times New Roman" w:hAnsi="Calibri" w:cs="Calibri"/>
                <w:color w:val="000000"/>
                <w:sz w:val="18"/>
                <w:szCs w:val="18"/>
                <w:lang w:val="en-US" w:eastAsia="en-US"/>
              </w:rPr>
              <w:t>conduct</w:t>
            </w:r>
            <w:r w:rsidRPr="002F2660">
              <w:rPr>
                <w:rFonts w:ascii="Calibri" w:eastAsia="Times New Roman" w:hAnsi="Calibri" w:cs="Calibri"/>
                <w:color w:val="000000"/>
                <w:sz w:val="18"/>
                <w:szCs w:val="18"/>
                <w:lang w:val="en-US" w:eastAsia="en-US"/>
              </w:rPr>
              <w:t>?</w:t>
            </w:r>
          </w:p>
          <w:p w14:paraId="5FCD0952" w14:textId="2F8A32A7" w:rsidR="00EB02C3" w:rsidRPr="002F2660" w:rsidRDefault="00EB02C3" w:rsidP="00ED263F">
            <w:pPr>
              <w:spacing w:before="60" w:afterLines="60" w:after="144"/>
              <w:ind w:right="3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If </w:t>
            </w:r>
            <w:r w:rsidR="00DF0DBE" w:rsidRPr="002F2660">
              <w:rPr>
                <w:rFonts w:ascii="Calibri" w:eastAsia="Times New Roman" w:hAnsi="Calibri" w:cs="Calibri"/>
                <w:color w:val="000000"/>
                <w:sz w:val="18"/>
                <w:szCs w:val="18"/>
                <w:lang w:val="en-US" w:eastAsia="en-US"/>
              </w:rPr>
              <w:t>‘YES’, NIS will still consider your application understanding the complexities of international education. However</w:t>
            </w:r>
            <w:r w:rsidR="006651FE" w:rsidRPr="002F2660">
              <w:rPr>
                <w:rFonts w:ascii="Calibri" w:eastAsia="Times New Roman" w:hAnsi="Calibri" w:cs="Calibri"/>
                <w:color w:val="000000"/>
                <w:sz w:val="18"/>
                <w:szCs w:val="18"/>
                <w:lang w:val="en-US" w:eastAsia="en-US"/>
              </w:rPr>
              <w:t>,</w:t>
            </w:r>
            <w:r w:rsidR="00DF0DBE" w:rsidRPr="002F2660">
              <w:rPr>
                <w:rFonts w:ascii="Calibri" w:eastAsia="Times New Roman" w:hAnsi="Calibri" w:cs="Calibri"/>
                <w:color w:val="000000"/>
                <w:sz w:val="18"/>
                <w:szCs w:val="18"/>
                <w:lang w:val="en-US" w:eastAsia="en-US"/>
              </w:rPr>
              <w:t xml:space="preserve"> it is important that this is disclosed and explained clearly</w:t>
            </w:r>
            <w:r w:rsidR="006651FE" w:rsidRPr="002F2660">
              <w:rPr>
                <w:rFonts w:ascii="Calibri" w:eastAsia="Times New Roman" w:hAnsi="Calibri" w:cs="Calibri"/>
                <w:color w:val="000000"/>
                <w:sz w:val="18"/>
                <w:szCs w:val="18"/>
                <w:lang w:val="en-US" w:eastAsia="en-US"/>
              </w:rPr>
              <w: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71EB" w14:textId="7D6C0C46"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r w:rsidR="00DF0DBE" w:rsidRPr="002F2660">
              <w:rPr>
                <w:rFonts w:ascii="Calibri" w:eastAsia="Times New Roman" w:hAnsi="Calibri" w:cs="Calibri"/>
                <w:color w:val="000000"/>
                <w:sz w:val="18"/>
                <w:szCs w:val="18"/>
                <w:lang w:val="en-US" w:eastAsia="en-US"/>
              </w:rPr>
              <w:t xml:space="preserve">YES / NO </w:t>
            </w:r>
            <w:r w:rsidR="00DF0DBE" w:rsidRPr="002F2660">
              <w:rPr>
                <w:rFonts w:ascii="Calibri" w:eastAsia="Times New Roman" w:hAnsi="Calibri" w:cs="Calibri"/>
                <w:i/>
                <w:iCs/>
                <w:color w:val="000000"/>
                <w:sz w:val="18"/>
                <w:szCs w:val="18"/>
                <w:lang w:val="en-US" w:eastAsia="en-US"/>
              </w:rPr>
              <w:t>(if yes, give brief details)</w:t>
            </w:r>
          </w:p>
        </w:tc>
      </w:tr>
      <w:tr w:rsidR="00EB02C3" w:rsidRPr="002F2660" w14:paraId="5128B2C4"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DABA" w14:textId="162EFA39" w:rsidR="00EB02C3" w:rsidRPr="002F2660" w:rsidRDefault="00BE6990"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 xml:space="preserve">Why are you leaving your current school? </w:t>
            </w:r>
            <w:r w:rsidRPr="002F2660">
              <w:rPr>
                <w:rFonts w:ascii="Calibri" w:eastAsia="Times New Roman" w:hAnsi="Calibri" w:cs="Calibri"/>
                <w:color w:val="000000"/>
                <w:sz w:val="18"/>
                <w:szCs w:val="18"/>
                <w:lang w:val="en-US" w:eastAsia="en-US"/>
              </w:rPr>
              <w:t>(if you had the option of requesting/accepting a new contract and decided not to, please explain why)</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E7F6"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BE6990" w:rsidRPr="002F2660" w14:paraId="4EA65087"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A340A" w14:textId="4A943B30" w:rsidR="00BE6990" w:rsidRPr="002F2660" w:rsidRDefault="00BE6990"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Please list all official/approved IB workshops/training you have undertaken</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B5705" w14:textId="77777777" w:rsidR="00BE6990" w:rsidRPr="002F2660" w:rsidRDefault="00BE6990" w:rsidP="00ED263F">
            <w:pPr>
              <w:spacing w:before="60" w:afterLines="60" w:after="144"/>
              <w:ind w:right="60"/>
              <w:rPr>
                <w:rFonts w:ascii="Calibri" w:eastAsia="Times New Roman" w:hAnsi="Calibri" w:cs="Calibri"/>
                <w:color w:val="000000"/>
                <w:sz w:val="18"/>
                <w:szCs w:val="18"/>
                <w:lang w:val="en-US" w:eastAsia="en-US"/>
              </w:rPr>
            </w:pPr>
          </w:p>
        </w:tc>
      </w:tr>
    </w:tbl>
    <w:p w14:paraId="4DBDFB84" w14:textId="65EF0D4F" w:rsidR="00EB02C3" w:rsidRDefault="00EB02C3" w:rsidP="00EB02C3">
      <w:pPr>
        <w:ind w:right="360"/>
        <w:jc w:val="center"/>
        <w:rPr>
          <w:rFonts w:ascii="Calibri" w:eastAsia="Times New Roman" w:hAnsi="Calibri" w:cs="Calibri"/>
          <w:b/>
          <w:bCs/>
          <w:color w:val="38761D"/>
          <w:sz w:val="28"/>
          <w:szCs w:val="28"/>
          <w:lang w:val="en-US" w:eastAsia="en-US"/>
        </w:rPr>
      </w:pPr>
    </w:p>
    <w:p w14:paraId="1EDE81E4" w14:textId="5929DAC6" w:rsidR="00EA660E" w:rsidRDefault="00EA660E" w:rsidP="00EB02C3">
      <w:pPr>
        <w:ind w:right="360"/>
        <w:jc w:val="center"/>
        <w:rPr>
          <w:rFonts w:ascii="Calibri" w:eastAsia="Times New Roman" w:hAnsi="Calibri" w:cs="Calibri"/>
          <w:b/>
          <w:bCs/>
          <w:color w:val="38761D"/>
          <w:sz w:val="28"/>
          <w:szCs w:val="28"/>
          <w:lang w:val="en-US" w:eastAsia="en-US"/>
        </w:rPr>
      </w:pPr>
    </w:p>
    <w:p w14:paraId="35BABAB1" w14:textId="5798ED32" w:rsidR="00EA660E" w:rsidRDefault="00EA660E" w:rsidP="00EB02C3">
      <w:pPr>
        <w:ind w:right="360"/>
        <w:jc w:val="center"/>
        <w:rPr>
          <w:rFonts w:ascii="Calibri" w:eastAsia="Times New Roman" w:hAnsi="Calibri" w:cs="Calibri"/>
          <w:b/>
          <w:bCs/>
          <w:color w:val="38761D"/>
          <w:sz w:val="28"/>
          <w:szCs w:val="28"/>
          <w:lang w:val="en-US" w:eastAsia="en-US"/>
        </w:rPr>
      </w:pPr>
    </w:p>
    <w:p w14:paraId="0C66CE66" w14:textId="1230412D" w:rsidR="00EB02C3" w:rsidRPr="00EB02C3" w:rsidRDefault="006651FE" w:rsidP="00EB02C3">
      <w:pPr>
        <w:ind w:right="360"/>
        <w:jc w:val="center"/>
        <w:rPr>
          <w:rFonts w:ascii="Times New Roman" w:eastAsia="Times New Roman" w:hAnsi="Times New Roman"/>
          <w:szCs w:val="24"/>
          <w:lang w:val="en-US" w:eastAsia="en-US"/>
        </w:rPr>
      </w:pPr>
      <w:r>
        <w:rPr>
          <w:rFonts w:ascii="Calibri" w:eastAsia="Times New Roman" w:hAnsi="Calibri" w:cs="Calibri"/>
          <w:b/>
          <w:bCs/>
          <w:color w:val="38761D"/>
          <w:sz w:val="28"/>
          <w:szCs w:val="28"/>
          <w:lang w:val="en-US" w:eastAsia="en-US"/>
        </w:rPr>
        <w:t>S</w:t>
      </w:r>
      <w:r w:rsidR="00EB02C3" w:rsidRPr="00EB02C3">
        <w:rPr>
          <w:rFonts w:ascii="Calibri" w:eastAsia="Times New Roman" w:hAnsi="Calibri" w:cs="Calibri"/>
          <w:b/>
          <w:bCs/>
          <w:color w:val="38761D"/>
          <w:sz w:val="28"/>
          <w:szCs w:val="28"/>
          <w:lang w:val="en-US" w:eastAsia="en-US"/>
        </w:rPr>
        <w:t xml:space="preserve">tep Two:  </w:t>
      </w:r>
      <w:r w:rsidR="002E23EF">
        <w:rPr>
          <w:rFonts w:ascii="Calibri" w:eastAsia="Times New Roman" w:hAnsi="Calibri" w:cs="Calibri"/>
          <w:b/>
          <w:bCs/>
          <w:color w:val="38761D"/>
          <w:sz w:val="28"/>
          <w:szCs w:val="28"/>
          <w:lang w:val="en-US" w:eastAsia="en-US"/>
        </w:rPr>
        <w:t>Career</w:t>
      </w:r>
      <w:r w:rsidR="00EB02C3" w:rsidRPr="00EB02C3">
        <w:rPr>
          <w:rFonts w:ascii="Calibri" w:eastAsia="Times New Roman" w:hAnsi="Calibri" w:cs="Calibri"/>
          <w:b/>
          <w:bCs/>
          <w:color w:val="38761D"/>
          <w:sz w:val="28"/>
          <w:szCs w:val="28"/>
          <w:lang w:val="en-US" w:eastAsia="en-US"/>
        </w:rPr>
        <w:t xml:space="preserve"> History</w:t>
      </w:r>
    </w:p>
    <w:p w14:paraId="5F08D18E" w14:textId="577E6007"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r w:rsidR="002E23EF">
        <w:rPr>
          <w:rFonts w:ascii="Calibri" w:eastAsia="Times New Roman" w:hAnsi="Calibri" w:cs="Calibri"/>
          <w:i/>
          <w:iCs/>
          <w:color w:val="38761D"/>
          <w:sz w:val="22"/>
          <w:szCs w:val="22"/>
          <w:lang w:val="en-US" w:eastAsia="en-US"/>
        </w:rPr>
        <w:t>or simply ensure we have an updated CV and you may skip this section</w:t>
      </w:r>
      <w:r w:rsidRPr="00EB02C3">
        <w:rPr>
          <w:rFonts w:ascii="Calibri" w:eastAsia="Times New Roman" w:hAnsi="Calibri" w:cs="Calibri"/>
          <w:i/>
          <w:iCs/>
          <w:color w:val="38761D"/>
          <w:szCs w:val="24"/>
          <w:lang w:val="en-US" w:eastAsia="en-US"/>
        </w:rPr>
        <w:t>)</w:t>
      </w:r>
    </w:p>
    <w:p w14:paraId="705C1EC2" w14:textId="77777777" w:rsidR="00EB02C3" w:rsidRPr="00EB02C3" w:rsidRDefault="00EB02C3" w:rsidP="00EB02C3">
      <w:pPr>
        <w:rPr>
          <w:rFonts w:ascii="Times New Roman" w:eastAsia="Times New Roman" w:hAnsi="Times New Roman"/>
          <w:szCs w:val="24"/>
          <w:lang w:val="en-US" w:eastAsia="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76"/>
        <w:gridCol w:w="1581"/>
        <w:gridCol w:w="1679"/>
        <w:gridCol w:w="1678"/>
        <w:gridCol w:w="1569"/>
        <w:gridCol w:w="1637"/>
      </w:tblGrid>
      <w:tr w:rsidR="00EB02C3" w:rsidRPr="00EB02C3" w14:paraId="10CA4096" w14:textId="77777777" w:rsidTr="00ED263F">
        <w:trPr>
          <w:trHeight w:val="400"/>
        </w:trPr>
        <w:tc>
          <w:tcPr>
            <w:tcW w:w="1579" w:type="dxa"/>
            <w:tcMar>
              <w:top w:w="100" w:type="dxa"/>
              <w:left w:w="100" w:type="dxa"/>
              <w:bottom w:w="100" w:type="dxa"/>
              <w:right w:w="100" w:type="dxa"/>
            </w:tcMar>
            <w:vAlign w:val="center"/>
            <w:hideMark/>
          </w:tcPr>
          <w:p w14:paraId="1914E114" w14:textId="100E25F1" w:rsidR="00EB02C3" w:rsidRPr="00EB02C3" w:rsidRDefault="002E23EF" w:rsidP="00EB02C3">
            <w:pPr>
              <w:jc w:val="center"/>
              <w:rPr>
                <w:rFonts w:ascii="Times New Roman" w:eastAsia="Times New Roman" w:hAnsi="Times New Roman"/>
                <w:sz w:val="20"/>
                <w:lang w:val="en-US" w:eastAsia="en-US"/>
              </w:rPr>
            </w:pPr>
            <w:r>
              <w:rPr>
                <w:rFonts w:ascii="Calibri" w:eastAsia="Times New Roman" w:hAnsi="Calibri" w:cs="Calibri"/>
                <w:b/>
                <w:bCs/>
                <w:color w:val="000000"/>
                <w:sz w:val="20"/>
                <w:lang w:val="en-US" w:eastAsia="en-US"/>
              </w:rPr>
              <w:t>Employer</w:t>
            </w:r>
            <w:r w:rsidR="00EB02C3" w:rsidRPr="00EB02C3">
              <w:rPr>
                <w:rFonts w:ascii="Calibri" w:eastAsia="Times New Roman" w:hAnsi="Calibri" w:cs="Calibri"/>
                <w:b/>
                <w:bCs/>
                <w:color w:val="000000"/>
                <w:sz w:val="20"/>
                <w:lang w:val="en-US" w:eastAsia="en-US"/>
              </w:rPr>
              <w:t xml:space="preserve"> Name &amp; Country</w:t>
            </w:r>
          </w:p>
        </w:tc>
        <w:tc>
          <w:tcPr>
            <w:tcW w:w="1583" w:type="dxa"/>
            <w:tcMar>
              <w:top w:w="100" w:type="dxa"/>
              <w:left w:w="100" w:type="dxa"/>
              <w:bottom w:w="100" w:type="dxa"/>
              <w:right w:w="100" w:type="dxa"/>
            </w:tcMar>
            <w:vAlign w:val="center"/>
            <w:hideMark/>
          </w:tcPr>
          <w:p w14:paraId="510B859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Your position at the school</w:t>
            </w:r>
          </w:p>
        </w:tc>
        <w:tc>
          <w:tcPr>
            <w:tcW w:w="1680" w:type="dxa"/>
            <w:tcMar>
              <w:top w:w="100" w:type="dxa"/>
              <w:left w:w="100" w:type="dxa"/>
              <w:bottom w:w="100" w:type="dxa"/>
              <w:right w:w="100" w:type="dxa"/>
            </w:tcMar>
            <w:vAlign w:val="center"/>
            <w:hideMark/>
          </w:tcPr>
          <w:p w14:paraId="4211F7E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Start Date</w:t>
            </w:r>
          </w:p>
        </w:tc>
        <w:tc>
          <w:tcPr>
            <w:tcW w:w="1679" w:type="dxa"/>
            <w:tcMar>
              <w:top w:w="100" w:type="dxa"/>
              <w:left w:w="100" w:type="dxa"/>
              <w:bottom w:w="100" w:type="dxa"/>
              <w:right w:w="100" w:type="dxa"/>
            </w:tcMar>
            <w:vAlign w:val="center"/>
            <w:hideMark/>
          </w:tcPr>
          <w:p w14:paraId="46615721"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End Date</w:t>
            </w:r>
          </w:p>
        </w:tc>
        <w:tc>
          <w:tcPr>
            <w:tcW w:w="1571" w:type="dxa"/>
            <w:tcMar>
              <w:top w:w="100" w:type="dxa"/>
              <w:left w:w="100" w:type="dxa"/>
              <w:bottom w:w="100" w:type="dxa"/>
              <w:right w:w="100" w:type="dxa"/>
            </w:tcMar>
            <w:vAlign w:val="center"/>
            <w:hideMark/>
          </w:tcPr>
          <w:p w14:paraId="1F585585"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Reason for Leaving</w:t>
            </w:r>
          </w:p>
        </w:tc>
        <w:tc>
          <w:tcPr>
            <w:tcW w:w="1638" w:type="dxa"/>
            <w:tcMar>
              <w:top w:w="100" w:type="dxa"/>
              <w:left w:w="100" w:type="dxa"/>
              <w:bottom w:w="100" w:type="dxa"/>
              <w:right w:w="100" w:type="dxa"/>
            </w:tcMar>
            <w:vAlign w:val="center"/>
            <w:hideMark/>
          </w:tcPr>
          <w:p w14:paraId="5A2D2B4B" w14:textId="77777777" w:rsidR="00904948" w:rsidRDefault="00EB02C3" w:rsidP="00EB02C3">
            <w:pPr>
              <w:jc w:val="center"/>
              <w:rPr>
                <w:rFonts w:ascii="Calibri" w:eastAsia="Times New Roman" w:hAnsi="Calibri" w:cs="Calibri"/>
                <w:b/>
                <w:bCs/>
                <w:color w:val="000000"/>
                <w:sz w:val="20"/>
                <w:lang w:val="en-US" w:eastAsia="en-US"/>
              </w:rPr>
            </w:pPr>
            <w:r w:rsidRPr="00EB02C3">
              <w:rPr>
                <w:rFonts w:ascii="Calibri" w:eastAsia="Times New Roman" w:hAnsi="Calibri" w:cs="Calibri"/>
                <w:b/>
                <w:bCs/>
                <w:color w:val="000000"/>
                <w:sz w:val="20"/>
                <w:lang w:val="en-US" w:eastAsia="en-US"/>
              </w:rPr>
              <w:t xml:space="preserve">Notes </w:t>
            </w:r>
          </w:p>
          <w:p w14:paraId="1AD5A290" w14:textId="206424AE" w:rsidR="00EB02C3" w:rsidRPr="00EB02C3" w:rsidRDefault="00EB02C3" w:rsidP="00EB02C3">
            <w:pPr>
              <w:jc w:val="center"/>
              <w:rPr>
                <w:rFonts w:ascii="Times New Roman" w:eastAsia="Times New Roman" w:hAnsi="Times New Roman"/>
                <w:sz w:val="20"/>
                <w:lang w:val="en-US" w:eastAsia="en-US"/>
              </w:rPr>
            </w:pPr>
            <w:r w:rsidRPr="00904948">
              <w:rPr>
                <w:rFonts w:ascii="Calibri" w:eastAsia="Times New Roman" w:hAnsi="Calibri" w:cs="Calibri"/>
                <w:color w:val="000000"/>
                <w:sz w:val="16"/>
                <w:szCs w:val="16"/>
                <w:lang w:val="en-US" w:eastAsia="en-US"/>
              </w:rPr>
              <w:t xml:space="preserve">(e.g. ages </w:t>
            </w:r>
            <w:r w:rsidR="00904948" w:rsidRPr="00904948">
              <w:rPr>
                <w:rFonts w:ascii="Calibri" w:eastAsia="Times New Roman" w:hAnsi="Calibri" w:cs="Calibri"/>
                <w:color w:val="000000"/>
                <w:sz w:val="16"/>
                <w:szCs w:val="16"/>
                <w:lang w:val="en-US" w:eastAsia="en-US"/>
              </w:rPr>
              <w:t xml:space="preserve">worked with, structure/system of the school, </w:t>
            </w:r>
            <w:proofErr w:type="spellStart"/>
            <w:r w:rsidR="00904948" w:rsidRPr="00904948">
              <w:rPr>
                <w:rFonts w:ascii="Calibri" w:eastAsia="Times New Roman" w:hAnsi="Calibri" w:cs="Calibri"/>
                <w:color w:val="000000"/>
                <w:sz w:val="16"/>
                <w:szCs w:val="16"/>
                <w:lang w:val="en-US" w:eastAsia="en-US"/>
              </w:rPr>
              <w:t>etc</w:t>
            </w:r>
            <w:proofErr w:type="spellEnd"/>
            <w:r w:rsidRPr="00904948">
              <w:rPr>
                <w:rFonts w:ascii="Calibri" w:eastAsia="Times New Roman" w:hAnsi="Calibri" w:cs="Calibri"/>
                <w:color w:val="000000"/>
                <w:sz w:val="16"/>
                <w:szCs w:val="16"/>
                <w:lang w:val="en-US" w:eastAsia="en-US"/>
              </w:rPr>
              <w:t>)</w:t>
            </w:r>
          </w:p>
        </w:tc>
      </w:tr>
      <w:tr w:rsidR="00EB02C3" w:rsidRPr="00EB02C3" w14:paraId="5F693893" w14:textId="77777777" w:rsidTr="00ED263F">
        <w:trPr>
          <w:trHeight w:val="480"/>
        </w:trPr>
        <w:tc>
          <w:tcPr>
            <w:tcW w:w="1579" w:type="dxa"/>
            <w:tcMar>
              <w:top w:w="100" w:type="dxa"/>
              <w:left w:w="100" w:type="dxa"/>
              <w:bottom w:w="100" w:type="dxa"/>
              <w:right w:w="100" w:type="dxa"/>
            </w:tcMar>
            <w:hideMark/>
          </w:tcPr>
          <w:p w14:paraId="3A1C7EE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Mar>
              <w:top w:w="100" w:type="dxa"/>
              <w:left w:w="100" w:type="dxa"/>
              <w:bottom w:w="100" w:type="dxa"/>
              <w:right w:w="100" w:type="dxa"/>
            </w:tcMar>
            <w:hideMark/>
          </w:tcPr>
          <w:p w14:paraId="723D378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Mar>
              <w:top w:w="100" w:type="dxa"/>
              <w:left w:w="100" w:type="dxa"/>
              <w:bottom w:w="100" w:type="dxa"/>
              <w:right w:w="100" w:type="dxa"/>
            </w:tcMar>
            <w:hideMark/>
          </w:tcPr>
          <w:p w14:paraId="318877E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Mar>
              <w:top w:w="100" w:type="dxa"/>
              <w:left w:w="100" w:type="dxa"/>
              <w:bottom w:w="100" w:type="dxa"/>
              <w:right w:w="100" w:type="dxa"/>
            </w:tcMar>
            <w:hideMark/>
          </w:tcPr>
          <w:p w14:paraId="5B6BEF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Mar>
              <w:top w:w="100" w:type="dxa"/>
              <w:left w:w="100" w:type="dxa"/>
              <w:bottom w:w="100" w:type="dxa"/>
              <w:right w:w="100" w:type="dxa"/>
            </w:tcMar>
            <w:hideMark/>
          </w:tcPr>
          <w:p w14:paraId="56C9DF6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Mar>
              <w:top w:w="100" w:type="dxa"/>
              <w:left w:w="100" w:type="dxa"/>
              <w:bottom w:w="100" w:type="dxa"/>
              <w:right w:w="100" w:type="dxa"/>
            </w:tcMar>
            <w:hideMark/>
          </w:tcPr>
          <w:p w14:paraId="198D5E5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7FFC0263" w14:textId="77777777" w:rsidTr="00ED263F">
        <w:trPr>
          <w:trHeight w:val="480"/>
        </w:trPr>
        <w:tc>
          <w:tcPr>
            <w:tcW w:w="1579" w:type="dxa"/>
            <w:tcMar>
              <w:top w:w="100" w:type="dxa"/>
              <w:left w:w="100" w:type="dxa"/>
              <w:bottom w:w="100" w:type="dxa"/>
              <w:right w:w="100" w:type="dxa"/>
            </w:tcMar>
            <w:hideMark/>
          </w:tcPr>
          <w:p w14:paraId="62AC3AB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Mar>
              <w:top w:w="100" w:type="dxa"/>
              <w:left w:w="100" w:type="dxa"/>
              <w:bottom w:w="100" w:type="dxa"/>
              <w:right w:w="100" w:type="dxa"/>
            </w:tcMar>
            <w:hideMark/>
          </w:tcPr>
          <w:p w14:paraId="04564E9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Mar>
              <w:top w:w="100" w:type="dxa"/>
              <w:left w:w="100" w:type="dxa"/>
              <w:bottom w:w="100" w:type="dxa"/>
              <w:right w:w="100" w:type="dxa"/>
            </w:tcMar>
            <w:hideMark/>
          </w:tcPr>
          <w:p w14:paraId="7E128A5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Mar>
              <w:top w:w="100" w:type="dxa"/>
              <w:left w:w="100" w:type="dxa"/>
              <w:bottom w:w="100" w:type="dxa"/>
              <w:right w:w="100" w:type="dxa"/>
            </w:tcMar>
            <w:hideMark/>
          </w:tcPr>
          <w:p w14:paraId="28530DD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Mar>
              <w:top w:w="100" w:type="dxa"/>
              <w:left w:w="100" w:type="dxa"/>
              <w:bottom w:w="100" w:type="dxa"/>
              <w:right w:w="100" w:type="dxa"/>
            </w:tcMar>
            <w:hideMark/>
          </w:tcPr>
          <w:p w14:paraId="1547CFB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Mar>
              <w:top w:w="100" w:type="dxa"/>
              <w:left w:w="100" w:type="dxa"/>
              <w:bottom w:w="100" w:type="dxa"/>
              <w:right w:w="100" w:type="dxa"/>
            </w:tcMar>
            <w:hideMark/>
          </w:tcPr>
          <w:p w14:paraId="7EF7B5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15F7E495" w14:textId="77777777" w:rsidTr="00ED263F">
        <w:trPr>
          <w:trHeight w:val="480"/>
        </w:trPr>
        <w:tc>
          <w:tcPr>
            <w:tcW w:w="1579" w:type="dxa"/>
            <w:tcMar>
              <w:top w:w="100" w:type="dxa"/>
              <w:left w:w="100" w:type="dxa"/>
              <w:bottom w:w="100" w:type="dxa"/>
              <w:right w:w="100" w:type="dxa"/>
            </w:tcMar>
            <w:hideMark/>
          </w:tcPr>
          <w:p w14:paraId="01F4840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Mar>
              <w:top w:w="100" w:type="dxa"/>
              <w:left w:w="100" w:type="dxa"/>
              <w:bottom w:w="100" w:type="dxa"/>
              <w:right w:w="100" w:type="dxa"/>
            </w:tcMar>
            <w:hideMark/>
          </w:tcPr>
          <w:p w14:paraId="1C79E85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Mar>
              <w:top w:w="100" w:type="dxa"/>
              <w:left w:w="100" w:type="dxa"/>
              <w:bottom w:w="100" w:type="dxa"/>
              <w:right w:w="100" w:type="dxa"/>
            </w:tcMar>
            <w:hideMark/>
          </w:tcPr>
          <w:p w14:paraId="0BD25B3A"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Mar>
              <w:top w:w="100" w:type="dxa"/>
              <w:left w:w="100" w:type="dxa"/>
              <w:bottom w:w="100" w:type="dxa"/>
              <w:right w:w="100" w:type="dxa"/>
            </w:tcMar>
            <w:hideMark/>
          </w:tcPr>
          <w:p w14:paraId="2002647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Mar>
              <w:top w:w="100" w:type="dxa"/>
              <w:left w:w="100" w:type="dxa"/>
              <w:bottom w:w="100" w:type="dxa"/>
              <w:right w:w="100" w:type="dxa"/>
            </w:tcMar>
            <w:hideMark/>
          </w:tcPr>
          <w:p w14:paraId="16D5CD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Mar>
              <w:top w:w="100" w:type="dxa"/>
              <w:left w:w="100" w:type="dxa"/>
              <w:bottom w:w="100" w:type="dxa"/>
              <w:right w:w="100" w:type="dxa"/>
            </w:tcMar>
            <w:hideMark/>
          </w:tcPr>
          <w:p w14:paraId="233A7DC6"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92770C4" w14:textId="77777777" w:rsidTr="00ED263F">
        <w:trPr>
          <w:trHeight w:val="480"/>
        </w:trPr>
        <w:tc>
          <w:tcPr>
            <w:tcW w:w="1579" w:type="dxa"/>
            <w:tcMar>
              <w:top w:w="100" w:type="dxa"/>
              <w:left w:w="100" w:type="dxa"/>
              <w:bottom w:w="100" w:type="dxa"/>
              <w:right w:w="100" w:type="dxa"/>
            </w:tcMar>
            <w:hideMark/>
          </w:tcPr>
          <w:p w14:paraId="6208DED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Mar>
              <w:top w:w="100" w:type="dxa"/>
              <w:left w:w="100" w:type="dxa"/>
              <w:bottom w:w="100" w:type="dxa"/>
              <w:right w:w="100" w:type="dxa"/>
            </w:tcMar>
            <w:hideMark/>
          </w:tcPr>
          <w:p w14:paraId="0959356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Mar>
              <w:top w:w="100" w:type="dxa"/>
              <w:left w:w="100" w:type="dxa"/>
              <w:bottom w:w="100" w:type="dxa"/>
              <w:right w:w="100" w:type="dxa"/>
            </w:tcMar>
            <w:hideMark/>
          </w:tcPr>
          <w:p w14:paraId="3E6331DF"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Mar>
              <w:top w:w="100" w:type="dxa"/>
              <w:left w:w="100" w:type="dxa"/>
              <w:bottom w:w="100" w:type="dxa"/>
              <w:right w:w="100" w:type="dxa"/>
            </w:tcMar>
            <w:hideMark/>
          </w:tcPr>
          <w:p w14:paraId="7E7D16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Mar>
              <w:top w:w="100" w:type="dxa"/>
              <w:left w:w="100" w:type="dxa"/>
              <w:bottom w:w="100" w:type="dxa"/>
              <w:right w:w="100" w:type="dxa"/>
            </w:tcMar>
            <w:hideMark/>
          </w:tcPr>
          <w:p w14:paraId="1FCF221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Mar>
              <w:top w:w="100" w:type="dxa"/>
              <w:left w:w="100" w:type="dxa"/>
              <w:bottom w:w="100" w:type="dxa"/>
              <w:right w:w="100" w:type="dxa"/>
            </w:tcMar>
            <w:hideMark/>
          </w:tcPr>
          <w:p w14:paraId="685C54A0"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bl>
    <w:p w14:paraId="46143337" w14:textId="55D0F99B" w:rsidR="00EB02C3" w:rsidRDefault="00EB02C3" w:rsidP="00EB02C3">
      <w:pPr>
        <w:jc w:val="center"/>
        <w:rPr>
          <w:rFonts w:ascii="Times New Roman" w:eastAsia="Times New Roman" w:hAnsi="Times New Roman"/>
          <w:szCs w:val="24"/>
          <w:lang w:val="en-US" w:eastAsia="en-US"/>
        </w:rPr>
      </w:pPr>
    </w:p>
    <w:p w14:paraId="4D048C85" w14:textId="428FA2A8" w:rsidR="002E23EF" w:rsidRDefault="002E23EF" w:rsidP="00EB02C3">
      <w:pPr>
        <w:jc w:val="center"/>
        <w:rPr>
          <w:rFonts w:ascii="Times New Roman" w:eastAsia="Times New Roman" w:hAnsi="Times New Roman"/>
          <w:szCs w:val="24"/>
          <w:lang w:val="en-US" w:eastAsia="en-US"/>
        </w:rPr>
      </w:pPr>
    </w:p>
    <w:p w14:paraId="25855C92" w14:textId="53AA9353" w:rsidR="002E23EF" w:rsidRDefault="002E23EF" w:rsidP="002E23EF">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t xml:space="preserve">Step Three:  </w:t>
      </w:r>
      <w:r>
        <w:rPr>
          <w:rFonts w:ascii="Calibri" w:eastAsia="Times New Roman" w:hAnsi="Calibri" w:cs="Calibri"/>
          <w:b/>
          <w:bCs/>
          <w:color w:val="38761D"/>
          <w:sz w:val="28"/>
          <w:szCs w:val="28"/>
          <w:lang w:val="en-US" w:eastAsia="en-US"/>
        </w:rPr>
        <w:t>Career Gaps</w:t>
      </w:r>
    </w:p>
    <w:p w14:paraId="0763287F" w14:textId="02153754" w:rsidR="002E23EF" w:rsidRDefault="002E23EF" w:rsidP="00EB02C3">
      <w:pPr>
        <w:jc w:val="center"/>
        <w:rPr>
          <w:rFonts w:ascii="Times New Roman" w:eastAsia="Times New Roman" w:hAnsi="Times New Roman"/>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9720"/>
      </w:tblGrid>
      <w:tr w:rsidR="002E23EF" w:rsidRPr="00EB02C3" w14:paraId="70633225" w14:textId="77777777" w:rsidTr="00773D35">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B615" w14:textId="7FE0CDA9" w:rsidR="002E23EF" w:rsidRPr="00EB02C3" w:rsidRDefault="002E23EF" w:rsidP="00773D35">
            <w:pPr>
              <w:spacing w:before="40" w:after="40"/>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 xml:space="preserve">If you worked outside of teaching at any point in your career, or there are any ‘gaps’ in your </w:t>
            </w:r>
            <w:r w:rsidR="006651FE">
              <w:rPr>
                <w:rFonts w:ascii="Calibri" w:eastAsia="Times New Roman" w:hAnsi="Calibri" w:cs="Calibri"/>
                <w:b/>
                <w:bCs/>
                <w:color w:val="000000"/>
                <w:sz w:val="20"/>
                <w:lang w:val="en-US" w:eastAsia="en-US"/>
              </w:rPr>
              <w:t>education</w:t>
            </w:r>
            <w:r>
              <w:rPr>
                <w:rFonts w:ascii="Calibri" w:eastAsia="Times New Roman" w:hAnsi="Calibri" w:cs="Calibri"/>
                <w:b/>
                <w:bCs/>
                <w:color w:val="000000"/>
                <w:sz w:val="20"/>
                <w:lang w:val="en-US" w:eastAsia="en-US"/>
              </w:rPr>
              <w:t>/</w:t>
            </w:r>
            <w:r w:rsidRPr="00EB02C3">
              <w:rPr>
                <w:rFonts w:ascii="Calibri" w:eastAsia="Times New Roman" w:hAnsi="Calibri" w:cs="Calibri"/>
                <w:b/>
                <w:bCs/>
                <w:color w:val="000000"/>
                <w:sz w:val="20"/>
                <w:lang w:val="en-US" w:eastAsia="en-US"/>
              </w:rPr>
              <w:t>employment history</w:t>
            </w:r>
            <w:r>
              <w:rPr>
                <w:rFonts w:ascii="Calibri" w:eastAsia="Times New Roman" w:hAnsi="Calibri" w:cs="Calibri"/>
                <w:b/>
                <w:bCs/>
                <w:color w:val="000000"/>
                <w:sz w:val="20"/>
                <w:lang w:val="en-US" w:eastAsia="en-US"/>
              </w:rPr>
              <w:t xml:space="preserve"> since leaving High School as listed in Section Two (or on your CV) please explain these below:</w:t>
            </w:r>
          </w:p>
          <w:p w14:paraId="76EDEB68" w14:textId="0D805A20" w:rsidR="002E23EF" w:rsidRPr="00EB02C3" w:rsidRDefault="002E23EF" w:rsidP="00773D35">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   </w:t>
            </w:r>
            <w:r w:rsidRPr="00EB02C3">
              <w:rPr>
                <w:rFonts w:ascii="Calibri" w:eastAsia="Times New Roman" w:hAnsi="Calibri" w:cs="Calibri"/>
                <w:i/>
                <w:iCs/>
                <w:color w:val="000000"/>
                <w:sz w:val="20"/>
                <w:lang w:val="en-US" w:eastAsia="en-US"/>
              </w:rPr>
              <w:t xml:space="preserve">Please note that for child protection reasons NIS </w:t>
            </w:r>
            <w:r>
              <w:rPr>
                <w:rFonts w:ascii="Calibri" w:eastAsia="Times New Roman" w:hAnsi="Calibri" w:cs="Calibri"/>
                <w:i/>
                <w:iCs/>
                <w:color w:val="000000"/>
                <w:sz w:val="20"/>
                <w:lang w:val="en-US" w:eastAsia="en-US"/>
              </w:rPr>
              <w:t xml:space="preserve">will not pursue a recruitment process with </w:t>
            </w:r>
            <w:r w:rsidRPr="00EB02C3">
              <w:rPr>
                <w:rFonts w:ascii="Calibri" w:eastAsia="Times New Roman" w:hAnsi="Calibri" w:cs="Calibri"/>
                <w:i/>
                <w:iCs/>
                <w:color w:val="000000"/>
                <w:sz w:val="20"/>
                <w:lang w:val="en-US" w:eastAsia="en-US"/>
              </w:rPr>
              <w:t>candidates</w:t>
            </w:r>
            <w:r>
              <w:rPr>
                <w:rFonts w:ascii="Calibri" w:eastAsia="Times New Roman" w:hAnsi="Calibri" w:cs="Calibri"/>
                <w:i/>
                <w:iCs/>
                <w:color w:val="000000"/>
                <w:sz w:val="20"/>
                <w:lang w:val="en-US" w:eastAsia="en-US"/>
              </w:rPr>
              <w:t xml:space="preserve"> who have </w:t>
            </w:r>
            <w:r w:rsidRPr="00EB02C3">
              <w:rPr>
                <w:rFonts w:ascii="Calibri" w:eastAsia="Times New Roman" w:hAnsi="Calibri" w:cs="Calibri"/>
                <w:i/>
                <w:iCs/>
                <w:color w:val="000000"/>
                <w:sz w:val="20"/>
                <w:lang w:val="en-US" w:eastAsia="en-US"/>
              </w:rPr>
              <w:t xml:space="preserve">unexplained ‘gaps’ in their </w:t>
            </w:r>
            <w:r>
              <w:rPr>
                <w:rFonts w:ascii="Calibri" w:eastAsia="Times New Roman" w:hAnsi="Calibri" w:cs="Calibri"/>
                <w:i/>
                <w:iCs/>
                <w:color w:val="000000"/>
                <w:sz w:val="20"/>
                <w:lang w:val="en-US" w:eastAsia="en-US"/>
              </w:rPr>
              <w:t>employment record</w:t>
            </w:r>
            <w:r w:rsidRPr="00EB02C3">
              <w:rPr>
                <w:rFonts w:ascii="Calibri" w:eastAsia="Times New Roman" w:hAnsi="Calibri" w:cs="Calibri"/>
                <w:i/>
                <w:iCs/>
                <w:color w:val="000000"/>
                <w:sz w:val="20"/>
                <w:lang w:val="en-US" w:eastAsia="en-US"/>
              </w:rPr>
              <w:t>)</w:t>
            </w:r>
          </w:p>
          <w:p w14:paraId="206CFEAC" w14:textId="77777777" w:rsidR="002E23EF" w:rsidRDefault="002E23EF" w:rsidP="00773D35">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p>
          <w:p w14:paraId="1072C090" w14:textId="77777777" w:rsidR="002E23EF" w:rsidRDefault="002E23EF" w:rsidP="00773D35">
            <w:pPr>
              <w:spacing w:after="240"/>
              <w:rPr>
                <w:rFonts w:ascii="Times New Roman" w:eastAsia="Times New Roman" w:hAnsi="Times New Roman"/>
                <w:szCs w:val="24"/>
                <w:lang w:val="en-US" w:eastAsia="en-US"/>
              </w:rPr>
            </w:pPr>
          </w:p>
          <w:p w14:paraId="1D521102" w14:textId="77777777" w:rsidR="002E23EF" w:rsidRPr="00EB02C3" w:rsidRDefault="002E23EF" w:rsidP="00773D35">
            <w:pPr>
              <w:spacing w:after="240"/>
              <w:rPr>
                <w:rFonts w:ascii="Times New Roman" w:eastAsia="Times New Roman" w:hAnsi="Times New Roman"/>
                <w:szCs w:val="24"/>
                <w:lang w:val="en-US" w:eastAsia="en-US"/>
              </w:rPr>
            </w:pPr>
          </w:p>
        </w:tc>
      </w:tr>
    </w:tbl>
    <w:p w14:paraId="02F844EC" w14:textId="77777777" w:rsidR="002E23EF" w:rsidRPr="002E23EF" w:rsidRDefault="002E23EF" w:rsidP="00EB02C3">
      <w:pPr>
        <w:jc w:val="center"/>
        <w:rPr>
          <w:rFonts w:ascii="Times New Roman" w:eastAsia="Times New Roman" w:hAnsi="Times New Roman"/>
          <w:szCs w:val="24"/>
          <w:lang w:eastAsia="en-US"/>
        </w:rPr>
      </w:pPr>
    </w:p>
    <w:p w14:paraId="0C1713E9" w14:textId="6C638D0F" w:rsidR="002E23EF" w:rsidRDefault="002E23EF" w:rsidP="00EB02C3">
      <w:pPr>
        <w:jc w:val="center"/>
        <w:rPr>
          <w:rFonts w:ascii="Times New Roman" w:eastAsia="Times New Roman" w:hAnsi="Times New Roman"/>
          <w:szCs w:val="24"/>
          <w:lang w:val="en-US" w:eastAsia="en-US"/>
        </w:rPr>
      </w:pPr>
    </w:p>
    <w:p w14:paraId="481E2EE0" w14:textId="77777777" w:rsidR="002E23EF" w:rsidRDefault="002E23EF">
      <w:pPr>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br w:type="page"/>
      </w:r>
    </w:p>
    <w:p w14:paraId="0F9D51A5" w14:textId="0FD060CC" w:rsidR="00EB02C3" w:rsidRDefault="00EB02C3" w:rsidP="00EB02C3">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t xml:space="preserve">Step </w:t>
      </w:r>
      <w:r w:rsidR="002E23EF">
        <w:rPr>
          <w:rFonts w:ascii="Calibri" w:eastAsia="Times New Roman" w:hAnsi="Calibri" w:cs="Calibri"/>
          <w:b/>
          <w:bCs/>
          <w:color w:val="38761D"/>
          <w:sz w:val="28"/>
          <w:szCs w:val="28"/>
          <w:lang w:val="en-US" w:eastAsia="en-US"/>
        </w:rPr>
        <w:t>Four</w:t>
      </w:r>
      <w:r w:rsidRPr="00EB02C3">
        <w:rPr>
          <w:rFonts w:ascii="Calibri" w:eastAsia="Times New Roman" w:hAnsi="Calibri" w:cs="Calibri"/>
          <w:b/>
          <w:bCs/>
          <w:color w:val="38761D"/>
          <w:sz w:val="28"/>
          <w:szCs w:val="28"/>
          <w:lang w:val="en-US" w:eastAsia="en-US"/>
        </w:rPr>
        <w:t>:  Confidential References*</w:t>
      </w:r>
    </w:p>
    <w:p w14:paraId="597DD50D" w14:textId="380B22EF" w:rsidR="00331B26" w:rsidRPr="00EB02C3" w:rsidRDefault="00331B26" w:rsidP="00331B26">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r w:rsidRPr="00EB02C3">
        <w:rPr>
          <w:rFonts w:ascii="Calibri" w:eastAsia="Times New Roman" w:hAnsi="Calibri" w:cs="Calibri"/>
          <w:i/>
          <w:iCs/>
          <w:color w:val="38761D"/>
          <w:sz w:val="22"/>
          <w:szCs w:val="22"/>
          <w:lang w:val="en-US" w:eastAsia="en-US"/>
        </w:rPr>
        <w:t>if you are a Search Associates</w:t>
      </w:r>
      <w:r w:rsidR="00504789">
        <w:rPr>
          <w:rFonts w:ascii="Calibri" w:eastAsia="Times New Roman" w:hAnsi="Calibri" w:cs="Calibri"/>
          <w:i/>
          <w:iCs/>
          <w:color w:val="38761D"/>
          <w:sz w:val="22"/>
          <w:szCs w:val="22"/>
          <w:lang w:val="en-US" w:eastAsia="en-US"/>
        </w:rPr>
        <w:t xml:space="preserve"> or Teacher Horizons</w:t>
      </w:r>
      <w:r w:rsidRPr="00EB02C3">
        <w:rPr>
          <w:rFonts w:ascii="Calibri" w:eastAsia="Times New Roman" w:hAnsi="Calibri" w:cs="Calibri"/>
          <w:i/>
          <w:iCs/>
          <w:color w:val="38761D"/>
          <w:sz w:val="22"/>
          <w:szCs w:val="22"/>
          <w:lang w:val="en-US" w:eastAsia="en-US"/>
        </w:rPr>
        <w:t xml:space="preserve"> candidate</w:t>
      </w:r>
      <w:r w:rsidR="00ED263F">
        <w:rPr>
          <w:rFonts w:ascii="Calibri" w:eastAsia="Times New Roman" w:hAnsi="Calibri" w:cs="Calibri"/>
          <w:i/>
          <w:iCs/>
          <w:color w:val="38761D"/>
          <w:sz w:val="22"/>
          <w:szCs w:val="22"/>
          <w:lang w:val="en-US" w:eastAsia="en-US"/>
        </w:rPr>
        <w:t xml:space="preserve"> and have already listed this information in your file with these agencies then</w:t>
      </w:r>
      <w:r w:rsidRPr="00EB02C3">
        <w:rPr>
          <w:rFonts w:ascii="Calibri" w:eastAsia="Times New Roman" w:hAnsi="Calibri" w:cs="Calibri"/>
          <w:i/>
          <w:iCs/>
          <w:color w:val="38761D"/>
          <w:sz w:val="22"/>
          <w:szCs w:val="22"/>
          <w:lang w:val="en-US" w:eastAsia="en-US"/>
        </w:rPr>
        <w:t xml:space="preserve"> you do not need to complete this section</w:t>
      </w:r>
      <w:r w:rsidRPr="00EB02C3">
        <w:rPr>
          <w:rFonts w:ascii="Calibri" w:eastAsia="Times New Roman" w:hAnsi="Calibri" w:cs="Calibri"/>
          <w:i/>
          <w:iCs/>
          <w:color w:val="38761D"/>
          <w:szCs w:val="24"/>
          <w:lang w:val="en-US" w:eastAsia="en-US"/>
        </w:rPr>
        <w:t>)</w:t>
      </w:r>
    </w:p>
    <w:p w14:paraId="175CADA2" w14:textId="77777777" w:rsidR="00331B26" w:rsidRPr="00EB02C3" w:rsidRDefault="00331B26" w:rsidP="00EB02C3">
      <w:pPr>
        <w:jc w:val="center"/>
        <w:rPr>
          <w:rFonts w:ascii="Times New Roman" w:eastAsia="Times New Roman" w:hAnsi="Times New Roman"/>
          <w:szCs w:val="24"/>
          <w:lang w:val="en-US" w:eastAsia="en-US"/>
        </w:rPr>
      </w:pPr>
    </w:p>
    <w:p w14:paraId="5E6B5310" w14:textId="415A11C5" w:rsidR="00EB02C3" w:rsidRDefault="00EB02C3" w:rsidP="00EB02C3">
      <w:pPr>
        <w:ind w:right="36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Please give details of at least three confidential referees who we may </w:t>
      </w:r>
      <w:r w:rsidRPr="00EB02C3">
        <w:rPr>
          <w:rFonts w:ascii="Calibri" w:eastAsia="Times New Roman" w:hAnsi="Calibri" w:cs="Calibri"/>
          <w:color w:val="000000"/>
          <w:sz w:val="20"/>
          <w:u w:val="single"/>
          <w:lang w:val="en-US" w:eastAsia="en-US"/>
        </w:rPr>
        <w:t>immediately</w:t>
      </w:r>
      <w:r w:rsidRPr="00EB02C3">
        <w:rPr>
          <w:rFonts w:ascii="Calibri" w:eastAsia="Times New Roman" w:hAnsi="Calibri" w:cs="Calibri"/>
          <w:color w:val="000000"/>
          <w:sz w:val="20"/>
          <w:lang w:val="en-US" w:eastAsia="en-US"/>
        </w:rPr>
        <w:t xml:space="preserve"> contact for a reference. It is essential that this include your </w:t>
      </w:r>
      <w:r w:rsidRPr="00EB02C3">
        <w:rPr>
          <w:rFonts w:ascii="Calibri" w:eastAsia="Times New Roman" w:hAnsi="Calibri" w:cs="Calibri"/>
          <w:color w:val="000000"/>
          <w:sz w:val="20"/>
          <w:u w:val="single"/>
          <w:lang w:val="en-US" w:eastAsia="en-US"/>
        </w:rPr>
        <w:t>current Head of School</w:t>
      </w:r>
      <w:r w:rsidRPr="00EB02C3">
        <w:rPr>
          <w:rFonts w:ascii="Calibri" w:eastAsia="Times New Roman" w:hAnsi="Calibri" w:cs="Calibri"/>
          <w:color w:val="000000"/>
          <w:sz w:val="20"/>
          <w:lang w:val="en-US" w:eastAsia="en-US"/>
        </w:rPr>
        <w:t xml:space="preserve"> and a </w:t>
      </w:r>
      <w:r w:rsidRPr="00EB02C3">
        <w:rPr>
          <w:rFonts w:ascii="Calibri" w:eastAsia="Times New Roman" w:hAnsi="Calibri" w:cs="Calibri"/>
          <w:color w:val="000000"/>
          <w:sz w:val="20"/>
          <w:u w:val="single"/>
          <w:lang w:val="en-US" w:eastAsia="en-US"/>
        </w:rPr>
        <w:t>Head of School/Principal from a previous employment</w:t>
      </w:r>
      <w:r w:rsidRPr="00EB02C3">
        <w:rPr>
          <w:rFonts w:ascii="Calibri" w:eastAsia="Times New Roman" w:hAnsi="Calibri" w:cs="Calibri"/>
          <w:color w:val="000000"/>
          <w:sz w:val="20"/>
          <w:lang w:val="en-US" w:eastAsia="en-US"/>
        </w:rPr>
        <w:t>. For child protection reasons NIS cannot interview candidates unless these individuals are included as referees. Other useful referees might include, e.g. divisional principals, curriculum directors, department heads, etc.  Please note that NIS will only consider confidential references and not open letters of reference.</w:t>
      </w:r>
    </w:p>
    <w:p w14:paraId="37689938" w14:textId="77777777" w:rsidR="002E23EF" w:rsidRPr="00EB02C3" w:rsidRDefault="002E23EF" w:rsidP="00EB02C3">
      <w:pPr>
        <w:ind w:right="360"/>
        <w:rPr>
          <w:rFonts w:ascii="Times New Roman" w:eastAsia="Times New Roman" w:hAnsi="Times New Roman"/>
          <w:szCs w:val="24"/>
          <w:lang w:val="en-US" w:eastAsia="en-US"/>
        </w:rPr>
      </w:pPr>
    </w:p>
    <w:tbl>
      <w:tblPr>
        <w:tblW w:w="9629" w:type="dxa"/>
        <w:tblCellMar>
          <w:top w:w="15" w:type="dxa"/>
          <w:left w:w="15" w:type="dxa"/>
          <w:bottom w:w="15" w:type="dxa"/>
          <w:right w:w="15" w:type="dxa"/>
        </w:tblCellMar>
        <w:tblLook w:val="04A0" w:firstRow="1" w:lastRow="0" w:firstColumn="1" w:lastColumn="0" w:noHBand="0" w:noVBand="1"/>
      </w:tblPr>
      <w:tblGrid>
        <w:gridCol w:w="1691"/>
        <w:gridCol w:w="1897"/>
        <w:gridCol w:w="1080"/>
        <w:gridCol w:w="2410"/>
        <w:gridCol w:w="2551"/>
      </w:tblGrid>
      <w:tr w:rsidR="002E23EF" w:rsidRPr="00EB02C3" w14:paraId="7DAE1F7B" w14:textId="3B7BA170" w:rsidTr="006651FE">
        <w:trPr>
          <w:trHeight w:val="584"/>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CFA4" w14:textId="29D969B6" w:rsidR="002E23EF"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color w:val="000000"/>
                <w:sz w:val="20"/>
                <w:lang w:val="en-US" w:eastAsia="en-US"/>
              </w:rPr>
              <w:t> </w:t>
            </w:r>
            <w:r w:rsidR="002E23EF" w:rsidRPr="00EB02C3">
              <w:rPr>
                <w:rFonts w:ascii="Calibri" w:eastAsia="Times New Roman" w:hAnsi="Calibri" w:cs="Calibri"/>
                <w:b/>
                <w:bCs/>
                <w:color w:val="000000"/>
                <w:sz w:val="20"/>
                <w:lang w:val="en-US" w:eastAsia="en-US"/>
              </w:rPr>
              <w:t>Name of referee</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E68BE"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In what capacity did you know this person?</w:t>
            </w:r>
          </w:p>
          <w:p w14:paraId="28F53AA3"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(their position, your position, school)</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4220"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Telephone number</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0A754"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Email address</w:t>
            </w:r>
          </w:p>
          <w:p w14:paraId="54F03C52"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(must be a school/professional address))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22CA7" w14:textId="77777777" w:rsidR="002E23EF" w:rsidRPr="006651FE" w:rsidRDefault="002E23EF" w:rsidP="005D12E0">
            <w:pPr>
              <w:jc w:val="center"/>
              <w:rPr>
                <w:rFonts w:ascii="Calibri" w:eastAsia="Times New Roman" w:hAnsi="Calibri" w:cs="Calibri"/>
                <w:b/>
                <w:bCs/>
                <w:color w:val="000000"/>
                <w:sz w:val="18"/>
                <w:szCs w:val="18"/>
                <w:lang w:val="en-US" w:eastAsia="en-US"/>
              </w:rPr>
            </w:pPr>
            <w:r w:rsidRPr="006651FE">
              <w:rPr>
                <w:rFonts w:ascii="Calibri" w:eastAsia="Times New Roman" w:hAnsi="Calibri" w:cs="Calibri"/>
                <w:b/>
                <w:bCs/>
                <w:color w:val="000000"/>
                <w:sz w:val="18"/>
                <w:szCs w:val="18"/>
                <w:lang w:val="en-US" w:eastAsia="en-US"/>
              </w:rPr>
              <w:t>Has this person already written a confidential reference for a recruitment agency?</w:t>
            </w:r>
          </w:p>
          <w:p w14:paraId="161E3D7A" w14:textId="77777777" w:rsidR="006651FE" w:rsidRDefault="006651FE" w:rsidP="005D12E0">
            <w:pPr>
              <w:jc w:val="center"/>
              <w:rPr>
                <w:rFonts w:ascii="Calibri" w:eastAsia="Times New Roman" w:hAnsi="Calibri" w:cs="Calibri"/>
                <w:b/>
                <w:bCs/>
                <w:color w:val="000000"/>
                <w:sz w:val="18"/>
                <w:szCs w:val="18"/>
                <w:lang w:val="en-US" w:eastAsia="en-US"/>
              </w:rPr>
            </w:pPr>
          </w:p>
          <w:p w14:paraId="037A1617" w14:textId="3BE332BC" w:rsidR="002E23EF" w:rsidRPr="00EB02C3" w:rsidRDefault="002E23EF" w:rsidP="005D12E0">
            <w:pPr>
              <w:jc w:val="center"/>
              <w:rPr>
                <w:rFonts w:ascii="Times New Roman" w:eastAsia="Times New Roman" w:hAnsi="Times New Roman"/>
                <w:sz w:val="20"/>
                <w:lang w:val="en-US" w:eastAsia="en-US"/>
              </w:rPr>
            </w:pPr>
            <w:r w:rsidRPr="006651FE">
              <w:rPr>
                <w:rFonts w:ascii="Calibri" w:eastAsia="Times New Roman" w:hAnsi="Calibri" w:cs="Calibri"/>
                <w:b/>
                <w:bCs/>
                <w:color w:val="000000"/>
                <w:sz w:val="18"/>
                <w:szCs w:val="18"/>
                <w:lang w:val="en-US" w:eastAsia="en-US"/>
              </w:rPr>
              <w:t xml:space="preserve"> If so, where?</w:t>
            </w:r>
          </w:p>
        </w:tc>
      </w:tr>
      <w:tr w:rsidR="002E23EF" w:rsidRPr="00EB02C3" w14:paraId="72D34BBE" w14:textId="70A934B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ABB8E"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9F273"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72B0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9775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E2DF"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5A553ECD" w14:textId="0C73B75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DA3D9"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37DFF"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6206"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E577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DB85"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49EF23AE" w14:textId="6CD2F3A2" w:rsidTr="006651FE">
        <w:trPr>
          <w:trHeight w:val="41"/>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7353D"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14D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55D7B"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0236F"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18F4"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4FE056BA" w14:textId="77BC13D7"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89849"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70CB2"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035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F47F7"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9F2B1" w14:textId="77777777" w:rsidR="002E23EF" w:rsidRPr="00EB02C3" w:rsidRDefault="002E23EF" w:rsidP="005D12E0">
            <w:pPr>
              <w:ind w:right="360"/>
              <w:rPr>
                <w:rFonts w:ascii="Times New Roman" w:eastAsia="Times New Roman" w:hAnsi="Times New Roman"/>
                <w:szCs w:val="24"/>
                <w:lang w:val="en-US" w:eastAsia="en-US"/>
              </w:rPr>
            </w:pPr>
          </w:p>
        </w:tc>
      </w:tr>
    </w:tbl>
    <w:p w14:paraId="37D62F96" w14:textId="77777777" w:rsidR="00874B89" w:rsidRDefault="00874B89" w:rsidP="00EB02C3">
      <w:pPr>
        <w:jc w:val="center"/>
        <w:rPr>
          <w:rFonts w:ascii="Calibri" w:eastAsia="Times New Roman" w:hAnsi="Calibri" w:cs="Calibri"/>
          <w:b/>
          <w:bCs/>
          <w:color w:val="38761D"/>
          <w:sz w:val="28"/>
          <w:szCs w:val="28"/>
          <w:lang w:val="en-US" w:eastAsia="en-US"/>
        </w:rPr>
      </w:pPr>
    </w:p>
    <w:p w14:paraId="06BCD4C6" w14:textId="2114B7C9" w:rsidR="00EB02C3" w:rsidRPr="00EB02C3" w:rsidRDefault="00EB02C3" w:rsidP="002E23EF">
      <w:pPr>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F</w:t>
      </w:r>
      <w:r w:rsidR="002E23EF">
        <w:rPr>
          <w:rFonts w:ascii="Calibri" w:eastAsia="Times New Roman" w:hAnsi="Calibri" w:cs="Calibri"/>
          <w:b/>
          <w:bCs/>
          <w:color w:val="38761D"/>
          <w:sz w:val="28"/>
          <w:szCs w:val="28"/>
          <w:lang w:val="en-US" w:eastAsia="en-US"/>
        </w:rPr>
        <w:t>ive</w:t>
      </w:r>
      <w:r w:rsidRPr="00EB02C3">
        <w:rPr>
          <w:rFonts w:ascii="Calibri" w:eastAsia="Times New Roman" w:hAnsi="Calibri" w:cs="Calibri"/>
          <w:b/>
          <w:bCs/>
          <w:color w:val="38761D"/>
          <w:sz w:val="28"/>
          <w:szCs w:val="28"/>
          <w:lang w:val="en-US" w:eastAsia="en-US"/>
        </w:rPr>
        <w:t>:  Child Protection Statement</w:t>
      </w:r>
    </w:p>
    <w:p w14:paraId="153B7072"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p w14:paraId="004D5A82" w14:textId="1FAAF750"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NIS places a high priority in protecting the students in our care.</w:t>
      </w:r>
      <w:r w:rsidR="00DF0DBE">
        <w:rPr>
          <w:rFonts w:ascii="Calibri" w:eastAsia="Times New Roman" w:hAnsi="Calibri" w:cs="Calibri"/>
          <w:color w:val="000000"/>
          <w:sz w:val="20"/>
          <w:lang w:val="en-US" w:eastAsia="en-US"/>
        </w:rPr>
        <w:t xml:space="preserve"> Please read the below and indicate your agreement. </w:t>
      </w:r>
    </w:p>
    <w:p w14:paraId="724DE6A8" w14:textId="77777777"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declare that I have never harmed children, adolescents or vulnerable people either physically, sexually or emotionally and that that there is no reason why I should not work in a school setting with children.</w:t>
      </w:r>
    </w:p>
    <w:p w14:paraId="329C52D5" w14:textId="77777777"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accept that any past, present or future behaviors which contravene a professional standard of decency/respect, constitute sexual, physical or emotional abuse and/or are otherwise an infringement of a student or colleague</w:t>
      </w:r>
      <w:r w:rsidR="00AB272B" w:rsidRPr="006E7BBA">
        <w:rPr>
          <w:rFonts w:ascii="Calibri" w:eastAsia="Times New Roman" w:hAnsi="Calibri" w:cs="Calibri"/>
          <w:color w:val="000000"/>
          <w:sz w:val="20"/>
          <w:lang w:val="en-US" w:eastAsia="en-US"/>
        </w:rPr>
        <w:t>’</w:t>
      </w:r>
      <w:r w:rsidRPr="006E7BBA">
        <w:rPr>
          <w:rFonts w:ascii="Calibri" w:eastAsia="Times New Roman" w:hAnsi="Calibri" w:cs="Calibri"/>
          <w:color w:val="000000"/>
          <w:sz w:val="20"/>
          <w:lang w:val="en-US" w:eastAsia="en-US"/>
        </w:rPr>
        <w:t>s right to physical and emotional safety are grounds for immediate dismissal.</w:t>
      </w:r>
    </w:p>
    <w:p w14:paraId="4AC4B740" w14:textId="77777777"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am free from any criminal record, spent or otherwise, in any jurisdiction, regarding offenses (or cautions/warnings) which may be deemed relevant to employment with young people at Nagoya International School</w:t>
      </w:r>
      <w:r w:rsidR="006E7BBA">
        <w:rPr>
          <w:rFonts w:ascii="Calibri" w:eastAsia="Times New Roman" w:hAnsi="Calibri" w:cs="Calibri"/>
          <w:color w:val="000000"/>
          <w:sz w:val="20"/>
          <w:lang w:val="en-US" w:eastAsia="en-US"/>
        </w:rPr>
        <w:t>.</w:t>
      </w:r>
    </w:p>
    <w:p w14:paraId="72BBEEEE" w14:textId="3E25E73D"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the case that I left paid or voluntary employment voluntarily following allegations of inappropriate/unprofessional conduct, I have made a full declaration to this effect to the NIS Administration and I give permission to NIS to contact the employer/organization for verification.</w:t>
      </w:r>
    </w:p>
    <w:p w14:paraId="745D42AC" w14:textId="7ADAFCEC"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w:t>
      </w:r>
    </w:p>
    <w:p w14:paraId="732E5BA9" w14:textId="7891579C" w:rsidR="00DF0DBE" w:rsidRPr="00096D3D"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accepting a position of employment at NIS I acknowledge that any breach of safeguarding policy is cause for immediate disciplinary dismissal.</w:t>
      </w:r>
    </w:p>
    <w:p w14:paraId="6F21C9A6" w14:textId="77777777" w:rsidR="002E23EF" w:rsidRDefault="002E23EF" w:rsidP="00ED710F">
      <w:pPr>
        <w:spacing w:after="60"/>
        <w:jc w:val="center"/>
        <w:rPr>
          <w:rFonts w:asciiTheme="minorHAnsi" w:eastAsia="Times New Roman" w:hAnsiTheme="minorHAnsi" w:cstheme="minorHAnsi"/>
          <w:b/>
          <w:bCs/>
          <w:sz w:val="20"/>
          <w:lang w:val="en-US" w:eastAsia="en-US"/>
        </w:rPr>
      </w:pPr>
    </w:p>
    <w:p w14:paraId="3B6DBA45" w14:textId="2E863EBE" w:rsidR="00874B89" w:rsidRDefault="00DF0DBE" w:rsidP="00ED710F">
      <w:pPr>
        <w:spacing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Please indicate your agreement in full to the NIS child protection statement</w:t>
      </w:r>
      <w:r>
        <w:rPr>
          <w:rFonts w:asciiTheme="minorHAnsi" w:eastAsia="Times New Roman" w:hAnsiTheme="minorHAnsi" w:cstheme="minorHAnsi"/>
          <w:b/>
          <w:bCs/>
          <w:sz w:val="20"/>
          <w:lang w:val="en-US" w:eastAsia="en-US"/>
        </w:rPr>
        <w:t xml:space="preserve"> by signing</w:t>
      </w:r>
    </w:p>
    <w:p w14:paraId="31DD289C" w14:textId="2EEC5460" w:rsidR="00DF0DBE" w:rsidRDefault="00DF0DBE" w:rsidP="00DF0DBE">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(or typing ‘I AGREE’) in the box below</w:t>
      </w:r>
      <w:r w:rsidRPr="00DF0DBE">
        <w:rPr>
          <w:rFonts w:asciiTheme="minorHAnsi" w:eastAsia="Times New Roman" w:hAnsiTheme="minorHAnsi" w:cstheme="minorHAnsi"/>
          <w:b/>
          <w:bCs/>
          <w:sz w:val="20"/>
          <w:lang w:val="en-US" w:eastAsia="en-US"/>
        </w:rPr>
        <w:t xml:space="preserve">:  </w:t>
      </w:r>
    </w:p>
    <w:p w14:paraId="3B0B842A" w14:textId="0F584F5F" w:rsidR="00DF0DBE" w:rsidRPr="00DF0DBE" w:rsidRDefault="00DF0DBE" w:rsidP="00DF0DBE">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59264" behindDoc="0" locked="0" layoutInCell="1" allowOverlap="1" wp14:anchorId="49E9B9C4" wp14:editId="26886E45">
                <wp:simplePos x="0" y="0"/>
                <wp:positionH relativeFrom="column">
                  <wp:align>center</wp:align>
                </wp:positionH>
                <wp:positionV relativeFrom="paragraph">
                  <wp:posOffset>182880</wp:posOffset>
                </wp:positionV>
                <wp:extent cx="2473960" cy="286385"/>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E9B9C4" id="Text Box 2" o:spid="_x0000_s1027" type="#_x0000_t202" style="position:absolute;left:0;text-align:left;margin-left:0;margin-top:14.4pt;width:194.8pt;height:22.55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2qJwIAAE0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">
                <v:textbox style="mso-fit-shape-to-text:t">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3E41F8DD" w14:textId="2EEEEA7D" w:rsidR="00DF0DBE" w:rsidRPr="00EB02C3" w:rsidRDefault="00DF0DBE" w:rsidP="00EB02C3">
      <w:pPr>
        <w:spacing w:after="240"/>
        <w:rPr>
          <w:rFonts w:ascii="Times New Roman" w:eastAsia="Times New Roman" w:hAnsi="Times New Roman"/>
          <w:szCs w:val="24"/>
          <w:lang w:val="en-US" w:eastAsia="en-US"/>
        </w:rPr>
      </w:pPr>
    </w:p>
    <w:p w14:paraId="388FAB5B" w14:textId="77777777" w:rsidR="00ED710F" w:rsidRDefault="00ED710F" w:rsidP="00EB02C3">
      <w:pPr>
        <w:jc w:val="center"/>
        <w:rPr>
          <w:rFonts w:ascii="Calibri" w:eastAsia="Times New Roman" w:hAnsi="Calibri" w:cs="Calibri"/>
          <w:b/>
          <w:bCs/>
          <w:color w:val="38761D"/>
          <w:sz w:val="28"/>
          <w:szCs w:val="28"/>
          <w:lang w:val="en-US" w:eastAsia="en-US"/>
        </w:rPr>
      </w:pPr>
    </w:p>
    <w:p w14:paraId="6D7CC3AD" w14:textId="77777777" w:rsidR="00ED710F" w:rsidRDefault="00ED710F" w:rsidP="00EB02C3">
      <w:pPr>
        <w:jc w:val="center"/>
        <w:rPr>
          <w:rFonts w:ascii="Calibri" w:eastAsia="Times New Roman" w:hAnsi="Calibri" w:cs="Calibri"/>
          <w:b/>
          <w:bCs/>
          <w:color w:val="38761D"/>
          <w:sz w:val="28"/>
          <w:szCs w:val="28"/>
          <w:lang w:val="en-US" w:eastAsia="en-US"/>
        </w:rPr>
      </w:pPr>
    </w:p>
    <w:p w14:paraId="40B3811A" w14:textId="7AAD82B8"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 xml:space="preserve">Step </w:t>
      </w:r>
      <w:r w:rsidR="002E23EF">
        <w:rPr>
          <w:rFonts w:ascii="Calibri" w:eastAsia="Times New Roman" w:hAnsi="Calibri" w:cs="Calibri"/>
          <w:b/>
          <w:bCs/>
          <w:color w:val="38761D"/>
          <w:sz w:val="28"/>
          <w:szCs w:val="28"/>
          <w:lang w:val="en-US" w:eastAsia="en-US"/>
        </w:rPr>
        <w:t>Six</w:t>
      </w:r>
      <w:r w:rsidRPr="00EB02C3">
        <w:rPr>
          <w:rFonts w:ascii="Calibri" w:eastAsia="Times New Roman" w:hAnsi="Calibri" w:cs="Calibri"/>
          <w:b/>
          <w:bCs/>
          <w:color w:val="38761D"/>
          <w:sz w:val="28"/>
          <w:szCs w:val="28"/>
          <w:lang w:val="en-US" w:eastAsia="en-US"/>
        </w:rPr>
        <w:t xml:space="preserve">:  Self-Assessment against </w:t>
      </w:r>
      <w:r w:rsidR="00EA660E">
        <w:rPr>
          <w:rFonts w:ascii="Calibri" w:eastAsia="Times New Roman" w:hAnsi="Calibri" w:cs="Calibri"/>
          <w:b/>
          <w:bCs/>
          <w:color w:val="38761D"/>
          <w:sz w:val="28"/>
          <w:szCs w:val="28"/>
          <w:lang w:val="en-US" w:eastAsia="en-US"/>
        </w:rPr>
        <w:t>Job Criteria</w:t>
      </w:r>
    </w:p>
    <w:p w14:paraId="416C8864" w14:textId="77777777" w:rsidR="00EB02C3" w:rsidRPr="00EB02C3" w:rsidRDefault="00EB02C3" w:rsidP="00EB02C3">
      <w:pPr>
        <w:rPr>
          <w:rFonts w:ascii="Times New Roman" w:eastAsia="Times New Roman" w:hAnsi="Times New Roman"/>
          <w:szCs w:val="24"/>
          <w:lang w:val="en-US" w:eastAsia="en-US"/>
        </w:rPr>
      </w:pPr>
    </w:p>
    <w:p w14:paraId="50C7EE52" w14:textId="530C4893"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We ask that you</w:t>
      </w:r>
      <w:r w:rsidR="00DF0DBE">
        <w:rPr>
          <w:rFonts w:ascii="Calibri" w:eastAsia="Times New Roman" w:hAnsi="Calibri" w:cs="Calibri"/>
          <w:b/>
          <w:bCs/>
          <w:color w:val="000000"/>
          <w:sz w:val="20"/>
          <w:lang w:val="en-US" w:eastAsia="en-US"/>
        </w:rPr>
        <w:t xml:space="preserve"> please</w:t>
      </w:r>
      <w:r w:rsidRPr="00EB02C3">
        <w:rPr>
          <w:rFonts w:ascii="Calibri" w:eastAsia="Times New Roman" w:hAnsi="Calibri" w:cs="Calibri"/>
          <w:b/>
          <w:bCs/>
          <w:color w:val="000000"/>
          <w:sz w:val="20"/>
          <w:lang w:val="en-US" w:eastAsia="en-US"/>
        </w:rPr>
        <w:t>:</w:t>
      </w:r>
    </w:p>
    <w:p w14:paraId="7F140AB5" w14:textId="1C0567E3" w:rsidR="00874B89" w:rsidRDefault="00EB02C3" w:rsidP="00874B89">
      <w:pPr>
        <w:ind w:left="1440" w:hanging="72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(a)</w:t>
      </w:r>
      <w:r w:rsidR="00AB272B">
        <w:rPr>
          <w:rFonts w:ascii="Calibri" w:eastAsia="Times New Roman" w:hAnsi="Calibri" w:cs="Calibri"/>
          <w:color w:val="000000"/>
          <w:sz w:val="20"/>
          <w:lang w:val="en-US" w:eastAsia="en-US"/>
        </w:rPr>
        <w:t xml:space="preserve"> </w:t>
      </w:r>
      <w:r w:rsidR="00874B89">
        <w:rPr>
          <w:rFonts w:ascii="Calibri" w:eastAsia="Times New Roman" w:hAnsi="Calibri" w:cs="Calibri"/>
          <w:color w:val="000000"/>
          <w:sz w:val="20"/>
          <w:lang w:val="en-US" w:eastAsia="en-US"/>
        </w:rPr>
        <w:tab/>
      </w:r>
      <w:r w:rsidRPr="00EB02C3">
        <w:rPr>
          <w:rFonts w:ascii="Calibri" w:eastAsia="Times New Roman" w:hAnsi="Calibri" w:cs="Calibri"/>
          <w:color w:val="000000"/>
          <w:sz w:val="20"/>
          <w:lang w:val="en-US" w:eastAsia="en-US"/>
        </w:rPr>
        <w:t xml:space="preserve">Self-assess your current professional practice as either 4,3,2, or 1 </w:t>
      </w:r>
      <w:r w:rsidR="00874B89">
        <w:rPr>
          <w:rFonts w:ascii="Calibri" w:eastAsia="Times New Roman" w:hAnsi="Calibri" w:cs="Calibri"/>
          <w:color w:val="000000"/>
          <w:sz w:val="20"/>
          <w:lang w:val="en-US" w:eastAsia="en-US"/>
        </w:rPr>
        <w:t xml:space="preserve">in the right hand </w:t>
      </w:r>
      <w:r w:rsidR="006B1994">
        <w:rPr>
          <w:rFonts w:ascii="Calibri" w:eastAsia="Times New Roman" w:hAnsi="Calibri" w:cs="Calibri"/>
          <w:color w:val="000000"/>
          <w:sz w:val="20"/>
          <w:lang w:val="en-US" w:eastAsia="en-US"/>
        </w:rPr>
        <w:t>box</w:t>
      </w:r>
    </w:p>
    <w:p w14:paraId="656A811D" w14:textId="179EE51A" w:rsidR="00EB02C3" w:rsidRPr="00EB02C3" w:rsidRDefault="00EB02C3" w:rsidP="00096D3D">
      <w:pPr>
        <w:spacing w:after="120"/>
        <w:ind w:left="7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(b)</w:t>
      </w:r>
      <w:r w:rsidR="00AB272B">
        <w:rPr>
          <w:rFonts w:ascii="Calibri" w:eastAsia="Times New Roman" w:hAnsi="Calibri" w:cs="Calibri"/>
          <w:color w:val="000000"/>
          <w:sz w:val="20"/>
          <w:lang w:val="en-US" w:eastAsia="en-US"/>
        </w:rPr>
        <w:t xml:space="preserve"> </w:t>
      </w:r>
      <w:r w:rsidR="00874B89">
        <w:rPr>
          <w:rFonts w:ascii="Calibri" w:eastAsia="Times New Roman" w:hAnsi="Calibri" w:cs="Calibri"/>
          <w:color w:val="000000"/>
          <w:sz w:val="20"/>
          <w:lang w:val="en-US" w:eastAsia="en-US"/>
        </w:rPr>
        <w:tab/>
      </w:r>
      <w:r w:rsidR="009B4C0C">
        <w:rPr>
          <w:rFonts w:ascii="Calibri" w:eastAsia="Times New Roman" w:hAnsi="Calibri" w:cs="Calibri"/>
          <w:color w:val="000000"/>
          <w:sz w:val="20"/>
          <w:lang w:val="en-US" w:eastAsia="en-US"/>
        </w:rPr>
        <w:t>Evidence the rating given by providing examples from your practice and reflecting on your next steps</w:t>
      </w:r>
    </w:p>
    <w:p w14:paraId="02321C15" w14:textId="1583E82B" w:rsidR="00EB02C3" w:rsidRDefault="00EB02C3" w:rsidP="00EB02C3">
      <w:pPr>
        <w:ind w:right="360"/>
        <w:rPr>
          <w:rFonts w:ascii="Times New Roman" w:eastAsia="Times New Roman" w:hAnsi="Times New Roman"/>
          <w:szCs w:val="24"/>
          <w:lang w:val="en-US" w:eastAsia="en-US"/>
        </w:rPr>
      </w:pPr>
    </w:p>
    <w:p w14:paraId="006E805C" w14:textId="2A3EE885" w:rsidR="002F2660" w:rsidRDefault="002F2660" w:rsidP="00EB02C3">
      <w:pPr>
        <w:ind w:right="360"/>
        <w:rPr>
          <w:rFonts w:ascii="Times New Roman" w:eastAsia="Times New Roman" w:hAnsi="Times New Roman"/>
          <w:szCs w:val="24"/>
          <w:lang w:val="en-US" w:eastAsia="en-US"/>
        </w:rPr>
      </w:pPr>
    </w:p>
    <w:p w14:paraId="4A6AF867" w14:textId="04C874B4" w:rsidR="002F2660" w:rsidRDefault="002F2660" w:rsidP="00EB02C3">
      <w:pPr>
        <w:ind w:right="360"/>
        <w:rPr>
          <w:rFonts w:ascii="Times New Roman" w:eastAsia="Times New Roman" w:hAnsi="Times New Roman"/>
          <w:szCs w:val="24"/>
          <w:lang w:val="en-US" w:eastAsia="en-US"/>
        </w:rPr>
      </w:pPr>
    </w:p>
    <w:p w14:paraId="1931E121" w14:textId="29966A42" w:rsidR="002F2660" w:rsidRDefault="002F2660" w:rsidP="00EB02C3">
      <w:pPr>
        <w:ind w:right="360"/>
        <w:rPr>
          <w:rFonts w:ascii="Times New Roman" w:eastAsia="Times New Roman" w:hAnsi="Times New Roman"/>
          <w:szCs w:val="24"/>
          <w:lang w:val="en-US" w:eastAsia="en-US"/>
        </w:rPr>
      </w:pPr>
    </w:p>
    <w:p w14:paraId="0A773375" w14:textId="19FDBBF0" w:rsidR="002F2660" w:rsidRDefault="002F2660" w:rsidP="00EB02C3">
      <w:pPr>
        <w:ind w:right="360"/>
        <w:rPr>
          <w:rFonts w:ascii="Times New Roman" w:eastAsia="Times New Roman" w:hAnsi="Times New Roman"/>
          <w:szCs w:val="24"/>
          <w:lang w:val="en-US" w:eastAsia="en-US"/>
        </w:rPr>
      </w:pPr>
    </w:p>
    <w:p w14:paraId="361FB503" w14:textId="79701139" w:rsidR="002F2660" w:rsidRDefault="002F2660" w:rsidP="00EB02C3">
      <w:pPr>
        <w:ind w:right="360"/>
        <w:rPr>
          <w:rFonts w:ascii="Times New Roman" w:eastAsia="Times New Roman" w:hAnsi="Times New Roman"/>
          <w:szCs w:val="24"/>
          <w:lang w:val="en-US" w:eastAsia="en-US"/>
        </w:rPr>
      </w:pPr>
    </w:p>
    <w:p w14:paraId="5B51AF71" w14:textId="67C46614" w:rsidR="002F2660" w:rsidRDefault="002F2660" w:rsidP="00EB02C3">
      <w:pPr>
        <w:ind w:right="360"/>
        <w:rPr>
          <w:rFonts w:ascii="Times New Roman" w:eastAsia="Times New Roman" w:hAnsi="Times New Roman"/>
          <w:szCs w:val="24"/>
          <w:lang w:val="en-US" w:eastAsia="en-US"/>
        </w:rPr>
      </w:pPr>
    </w:p>
    <w:p w14:paraId="748CF9E9" w14:textId="77777777" w:rsidR="002F2660" w:rsidRDefault="002F2660" w:rsidP="00EB02C3">
      <w:pPr>
        <w:ind w:right="360"/>
        <w:rPr>
          <w:rFonts w:ascii="Times New Roman" w:eastAsia="Times New Roman" w:hAnsi="Times New Roman"/>
          <w:szCs w:val="24"/>
          <w:lang w:val="en-US" w:eastAsia="en-US"/>
        </w:rPr>
      </w:pPr>
    </w:p>
    <w:tbl>
      <w:tblPr>
        <w:tblStyle w:val="TableGrid"/>
        <w:tblpPr w:leftFromText="180" w:rightFromText="180" w:vertAnchor="page" w:horzAnchor="margin" w:tblpXSpec="right" w:tblpY="1911"/>
        <w:tblW w:w="10161" w:type="dxa"/>
        <w:tblLook w:val="04A0" w:firstRow="1" w:lastRow="0" w:firstColumn="1" w:lastColumn="0" w:noHBand="0" w:noVBand="1"/>
      </w:tblPr>
      <w:tblGrid>
        <w:gridCol w:w="649"/>
        <w:gridCol w:w="2872"/>
        <w:gridCol w:w="642"/>
        <w:gridCol w:w="5998"/>
      </w:tblGrid>
      <w:tr w:rsidR="002F2660" w:rsidRPr="00F94F7D" w14:paraId="20EEDE2D" w14:textId="77777777" w:rsidTr="002F2660">
        <w:trPr>
          <w:cantSplit/>
          <w:trHeight w:val="469"/>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A46C7" w14:textId="77777777" w:rsidR="002F2660" w:rsidRPr="0092125B" w:rsidRDefault="002F2660" w:rsidP="002F2660">
            <w:pPr>
              <w:ind w:right="252"/>
              <w:rPr>
                <w:rFonts w:asciiTheme="minorHAnsi" w:hAnsiTheme="minorHAnsi" w:cstheme="minorHAnsi"/>
                <w:b/>
                <w:i/>
                <w:color w:val="404040" w:themeColor="text1" w:themeTint="BF"/>
                <w:sz w:val="16"/>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57B03" w14:textId="5BCF0CC8" w:rsidR="002F2660" w:rsidRPr="0092125B" w:rsidRDefault="002F2660" w:rsidP="002F2660">
            <w:pPr>
              <w:ind w:right="252"/>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Rating Key</w:t>
            </w:r>
          </w:p>
          <w:p w14:paraId="0FFCDCC3" w14:textId="7AC41200" w:rsidR="002F2660" w:rsidRDefault="002F2660" w:rsidP="002F2660">
            <w:pPr>
              <w:pStyle w:val="ListParagraph"/>
              <w:numPr>
                <w:ilvl w:val="0"/>
                <w:numId w:val="24"/>
              </w:numPr>
              <w:ind w:left="530" w:right="252" w:hanging="170"/>
              <w:rPr>
                <w:rFonts w:asciiTheme="minorHAnsi" w:hAnsiTheme="minorHAnsi" w:cstheme="minorHAnsi"/>
                <w:b/>
                <w:i/>
                <w:color w:val="404040" w:themeColor="text1" w:themeTint="BF"/>
                <w:sz w:val="16"/>
              </w:rPr>
            </w:pPr>
            <w:r>
              <w:rPr>
                <w:rFonts w:asciiTheme="minorHAnsi" w:hAnsiTheme="minorHAnsi" w:cstheme="minorHAnsi"/>
                <w:b/>
                <w:i/>
                <w:color w:val="404040" w:themeColor="text1" w:themeTint="BF"/>
                <w:sz w:val="16"/>
              </w:rPr>
              <w:t>4 = Highly Confident</w:t>
            </w:r>
          </w:p>
          <w:p w14:paraId="72ADE0EE" w14:textId="2AC8A041" w:rsidR="002F2660" w:rsidRPr="0092125B" w:rsidRDefault="002F2660" w:rsidP="002F2660">
            <w:pPr>
              <w:pStyle w:val="ListParagraph"/>
              <w:numPr>
                <w:ilvl w:val="0"/>
                <w:numId w:val="24"/>
              </w:numPr>
              <w:ind w:left="530" w:right="252" w:hanging="170"/>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3 =</w:t>
            </w:r>
            <w:r>
              <w:rPr>
                <w:rFonts w:asciiTheme="minorHAnsi" w:hAnsiTheme="minorHAnsi" w:cstheme="minorHAnsi"/>
                <w:b/>
                <w:i/>
                <w:color w:val="404040" w:themeColor="text1" w:themeTint="BF"/>
                <w:sz w:val="16"/>
              </w:rPr>
              <w:t xml:space="preserve"> Confident</w:t>
            </w:r>
          </w:p>
          <w:p w14:paraId="139AFE3A" w14:textId="544CCC1F" w:rsidR="002F2660" w:rsidRPr="0092125B" w:rsidRDefault="002F2660" w:rsidP="002F2660">
            <w:pPr>
              <w:pStyle w:val="ListParagraph"/>
              <w:numPr>
                <w:ilvl w:val="0"/>
                <w:numId w:val="24"/>
              </w:numPr>
              <w:ind w:left="530" w:right="252" w:hanging="170"/>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 xml:space="preserve">2 = </w:t>
            </w:r>
            <w:r>
              <w:rPr>
                <w:rFonts w:asciiTheme="minorHAnsi" w:hAnsiTheme="minorHAnsi" w:cstheme="minorHAnsi"/>
                <w:b/>
                <w:i/>
                <w:color w:val="404040" w:themeColor="text1" w:themeTint="BF"/>
                <w:sz w:val="16"/>
              </w:rPr>
              <w:t xml:space="preserve">Somewhat </w:t>
            </w:r>
            <w:r w:rsidRPr="0092125B">
              <w:rPr>
                <w:rFonts w:asciiTheme="minorHAnsi" w:hAnsiTheme="minorHAnsi" w:cstheme="minorHAnsi"/>
                <w:b/>
                <w:i/>
                <w:color w:val="404040" w:themeColor="text1" w:themeTint="BF"/>
                <w:sz w:val="16"/>
              </w:rPr>
              <w:t>confiden</w:t>
            </w:r>
            <w:r>
              <w:rPr>
                <w:rFonts w:asciiTheme="minorHAnsi" w:hAnsiTheme="minorHAnsi" w:cstheme="minorHAnsi"/>
                <w:b/>
                <w:i/>
                <w:color w:val="404040" w:themeColor="text1" w:themeTint="BF"/>
                <w:sz w:val="16"/>
              </w:rPr>
              <w:t>t</w:t>
            </w:r>
          </w:p>
          <w:p w14:paraId="3C17C2F9" w14:textId="77777777" w:rsidR="002F2660" w:rsidRPr="0092125B" w:rsidRDefault="002F2660" w:rsidP="002F2660">
            <w:pPr>
              <w:pStyle w:val="ListParagraph"/>
              <w:numPr>
                <w:ilvl w:val="0"/>
                <w:numId w:val="24"/>
              </w:numPr>
              <w:spacing w:after="120"/>
              <w:ind w:left="530" w:right="252" w:hanging="170"/>
              <w:rPr>
                <w:rFonts w:asciiTheme="minorHAnsi" w:hAnsiTheme="minorHAnsi" w:cstheme="minorHAnsi"/>
                <w:b/>
                <w:color w:val="000000" w:themeColor="text1"/>
                <w:sz w:val="16"/>
              </w:rPr>
            </w:pPr>
            <w:r w:rsidRPr="0092125B">
              <w:rPr>
                <w:rFonts w:asciiTheme="minorHAnsi" w:hAnsiTheme="minorHAnsi" w:cstheme="minorHAnsi"/>
                <w:b/>
                <w:i/>
                <w:color w:val="404040" w:themeColor="text1" w:themeTint="BF"/>
                <w:sz w:val="16"/>
              </w:rPr>
              <w:t>1 = Still developing</w:t>
            </w:r>
          </w:p>
        </w:tc>
        <w:tc>
          <w:tcPr>
            <w:tcW w:w="567" w:type="dxa"/>
            <w:tcBorders>
              <w:left w:val="single" w:sz="4" w:space="0" w:color="000000" w:themeColor="text1"/>
              <w:bottom w:val="single" w:sz="4" w:space="0" w:color="000000" w:themeColor="text1"/>
              <w:right w:val="single" w:sz="4" w:space="0" w:color="000000" w:themeColor="text1"/>
            </w:tcBorders>
            <w:textDirection w:val="lrTbV"/>
          </w:tcPr>
          <w:p w14:paraId="769FA45E" w14:textId="77777777" w:rsidR="002F2660" w:rsidRPr="0092125B" w:rsidRDefault="002F2660" w:rsidP="002F2660">
            <w:pPr>
              <w:jc w:val="cente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Rating</w:t>
            </w:r>
          </w:p>
          <w:p w14:paraId="6571A926" w14:textId="77777777" w:rsidR="002F2660" w:rsidRPr="0092125B" w:rsidRDefault="002F2660" w:rsidP="002F2660">
            <w:pPr>
              <w:jc w:val="center"/>
              <w:rPr>
                <w:rFonts w:asciiTheme="minorHAnsi" w:hAnsiTheme="minorHAnsi" w:cstheme="minorHAnsi"/>
                <w:b/>
                <w:color w:val="000000" w:themeColor="text1"/>
                <w:sz w:val="16"/>
              </w:rPr>
            </w:pPr>
          </w:p>
          <w:p w14:paraId="54731283" w14:textId="77777777" w:rsidR="002F2660" w:rsidRPr="0092125B" w:rsidRDefault="002F2660" w:rsidP="002F2660">
            <w:pPr>
              <w:jc w:val="cente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4,3,2 or 1</w:t>
            </w:r>
          </w:p>
        </w:tc>
        <w:tc>
          <w:tcPr>
            <w:tcW w:w="6055" w:type="dxa"/>
            <w:tcBorders>
              <w:left w:val="single" w:sz="4" w:space="0" w:color="000000" w:themeColor="text1"/>
              <w:bottom w:val="single" w:sz="4" w:space="0" w:color="000000" w:themeColor="text1"/>
              <w:right w:val="single" w:sz="4" w:space="0" w:color="000000" w:themeColor="text1"/>
            </w:tcBorders>
            <w:textDirection w:val="lrTbV"/>
          </w:tcPr>
          <w:p w14:paraId="5D9A0128" w14:textId="77777777" w:rsidR="002F2660" w:rsidRPr="0092125B" w:rsidRDefault="002F2660" w:rsidP="002F2660">
            <w:pP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Self-Assessment Comment:</w:t>
            </w:r>
          </w:p>
          <w:p w14:paraId="782B4600" w14:textId="77777777" w:rsidR="002F2660" w:rsidRPr="0092125B" w:rsidRDefault="002F2660" w:rsidP="002F2660">
            <w:pPr>
              <w:ind w:left="34"/>
              <w:rPr>
                <w:rFonts w:asciiTheme="minorHAnsi" w:hAnsiTheme="minorHAnsi" w:cstheme="minorHAnsi"/>
                <w:b/>
                <w:color w:val="000000" w:themeColor="text1"/>
                <w:sz w:val="14"/>
              </w:rPr>
            </w:pPr>
            <w:r>
              <w:rPr>
                <w:rFonts w:asciiTheme="minorHAnsi" w:hAnsiTheme="minorHAnsi" w:cstheme="minorHAnsi"/>
                <w:b/>
                <w:color w:val="000000" w:themeColor="text1"/>
                <w:sz w:val="14"/>
              </w:rPr>
              <w:t>(</w:t>
            </w:r>
            <w:r w:rsidRPr="0092125B">
              <w:rPr>
                <w:rFonts w:asciiTheme="minorHAnsi" w:hAnsiTheme="minorHAnsi" w:cstheme="minorHAnsi"/>
                <w:b/>
                <w:color w:val="000000" w:themeColor="text1"/>
                <w:sz w:val="14"/>
              </w:rPr>
              <w:t xml:space="preserve">For </w:t>
            </w:r>
            <w:proofErr w:type="gramStart"/>
            <w:r w:rsidRPr="0092125B">
              <w:rPr>
                <w:rFonts w:asciiTheme="minorHAnsi" w:hAnsiTheme="minorHAnsi" w:cstheme="minorHAnsi"/>
                <w:b/>
                <w:color w:val="000000" w:themeColor="text1"/>
                <w:sz w:val="14"/>
              </w:rPr>
              <w:t>example</w:t>
            </w:r>
            <w:proofErr w:type="gramEnd"/>
            <w:r w:rsidRPr="0092125B">
              <w:rPr>
                <w:rFonts w:asciiTheme="minorHAnsi" w:hAnsiTheme="minorHAnsi" w:cstheme="minorHAnsi"/>
                <w:b/>
                <w:color w:val="000000" w:themeColor="text1"/>
                <w:sz w:val="14"/>
              </w:rPr>
              <w:sym w:font="Wingdings" w:char="F04A"/>
            </w:r>
          </w:p>
          <w:p w14:paraId="2F297279" w14:textId="77777777" w:rsidR="002F2660" w:rsidRPr="0092125B" w:rsidRDefault="002F2660" w:rsidP="002F2660">
            <w:pPr>
              <w:pStyle w:val="ListParagraph"/>
              <w:numPr>
                <w:ilvl w:val="1"/>
                <w:numId w:val="25"/>
              </w:numPr>
              <w:ind w:left="567" w:hanging="170"/>
              <w:rPr>
                <w:rFonts w:asciiTheme="minorHAnsi" w:hAnsiTheme="minorHAnsi" w:cstheme="minorHAnsi"/>
                <w:color w:val="000000" w:themeColor="text1"/>
                <w:sz w:val="16"/>
              </w:rPr>
            </w:pPr>
            <w:r w:rsidRPr="0092125B">
              <w:rPr>
                <w:rFonts w:asciiTheme="minorHAnsi" w:hAnsiTheme="minorHAnsi" w:cstheme="minorHAnsi"/>
                <w:b/>
                <w:color w:val="000000" w:themeColor="text1"/>
                <w:sz w:val="16"/>
              </w:rPr>
              <w:t>Reflection</w:t>
            </w:r>
            <w:r w:rsidRPr="0092125B">
              <w:rPr>
                <w:rFonts w:asciiTheme="minorHAnsi" w:hAnsiTheme="minorHAnsi" w:cstheme="minorHAnsi"/>
                <w:color w:val="000000" w:themeColor="text1"/>
                <w:sz w:val="16"/>
              </w:rPr>
              <w:t xml:space="preserve"> (how do you approach this?)</w:t>
            </w:r>
          </w:p>
          <w:p w14:paraId="64196B30" w14:textId="77777777" w:rsidR="002F2660" w:rsidRPr="0092125B" w:rsidRDefault="002F2660" w:rsidP="002F2660">
            <w:pPr>
              <w:pStyle w:val="ListParagraph"/>
              <w:numPr>
                <w:ilvl w:val="1"/>
                <w:numId w:val="25"/>
              </w:numPr>
              <w:ind w:left="567" w:hanging="170"/>
              <w:rPr>
                <w:rFonts w:asciiTheme="minorHAnsi" w:hAnsiTheme="minorHAnsi" w:cstheme="minorHAnsi"/>
                <w:color w:val="000000" w:themeColor="text1"/>
                <w:sz w:val="16"/>
              </w:rPr>
            </w:pPr>
            <w:r w:rsidRPr="0092125B">
              <w:rPr>
                <w:rFonts w:asciiTheme="minorHAnsi" w:hAnsiTheme="minorHAnsi" w:cstheme="minorHAnsi"/>
                <w:b/>
                <w:color w:val="000000" w:themeColor="text1"/>
                <w:sz w:val="16"/>
              </w:rPr>
              <w:t>Examples</w:t>
            </w:r>
            <w:r w:rsidRPr="0092125B">
              <w:rPr>
                <w:rFonts w:asciiTheme="minorHAnsi" w:hAnsiTheme="minorHAnsi" w:cstheme="minorHAnsi"/>
                <w:color w:val="000000" w:themeColor="text1"/>
                <w:sz w:val="16"/>
              </w:rPr>
              <w:t xml:space="preserve"> (from your practice)</w:t>
            </w:r>
          </w:p>
          <w:p w14:paraId="3E320B78" w14:textId="77777777" w:rsidR="002F2660" w:rsidRPr="0092125B" w:rsidRDefault="002F2660" w:rsidP="002F2660">
            <w:pPr>
              <w:pStyle w:val="ListParagraph"/>
              <w:numPr>
                <w:ilvl w:val="1"/>
                <w:numId w:val="25"/>
              </w:numPr>
              <w:ind w:left="567" w:hanging="170"/>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Next steps</w:t>
            </w:r>
            <w:r w:rsidRPr="0092125B">
              <w:rPr>
                <w:rFonts w:asciiTheme="minorHAnsi" w:hAnsiTheme="minorHAnsi" w:cstheme="minorHAnsi"/>
                <w:color w:val="000000" w:themeColor="text1"/>
                <w:sz w:val="16"/>
              </w:rPr>
              <w:t xml:space="preserve"> (where next for you in this area?)</w:t>
            </w:r>
          </w:p>
        </w:tc>
      </w:tr>
      <w:tr w:rsidR="002F2660" w:rsidRPr="00F94F7D" w14:paraId="14D81D9B" w14:textId="77777777" w:rsidTr="002F2660">
        <w:trPr>
          <w:trHeight w:val="570"/>
        </w:trPr>
        <w:tc>
          <w:tcPr>
            <w:tcW w:w="653" w:type="dxa"/>
            <w:tcBorders>
              <w:top w:val="single" w:sz="4" w:space="0" w:color="000000" w:themeColor="text1"/>
              <w:bottom w:val="single" w:sz="4" w:space="0" w:color="000000" w:themeColor="text1"/>
              <w:right w:val="single" w:sz="4" w:space="0" w:color="000000" w:themeColor="text1"/>
            </w:tcBorders>
          </w:tcPr>
          <w:p w14:paraId="54984E76" w14:textId="5B91B14F" w:rsidR="002F2660" w:rsidRPr="002F2660" w:rsidRDefault="002F2660" w:rsidP="002F2660">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w:t>
            </w:r>
          </w:p>
        </w:tc>
        <w:tc>
          <w:tcPr>
            <w:tcW w:w="2886" w:type="dxa"/>
            <w:tcBorders>
              <w:top w:val="single" w:sz="4" w:space="0" w:color="000000" w:themeColor="text1"/>
              <w:bottom w:val="single" w:sz="4" w:space="0" w:color="000000" w:themeColor="text1"/>
              <w:right w:val="single" w:sz="4" w:space="0" w:color="000000" w:themeColor="text1"/>
            </w:tcBorders>
          </w:tcPr>
          <w:p w14:paraId="2DC210D0" w14:textId="3DE9FCE9" w:rsidR="002F2660" w:rsidRPr="002F2660" w:rsidRDefault="002F2660" w:rsidP="002F2660">
            <w:pPr>
              <w:spacing w:before="40" w:after="40"/>
              <w:rPr>
                <w:rFonts w:asciiTheme="minorHAnsi" w:hAnsiTheme="minorHAnsi" w:cstheme="minorHAnsi"/>
                <w:bCs/>
                <w:color w:val="000000" w:themeColor="text1"/>
                <w:sz w:val="16"/>
                <w:szCs w:val="16"/>
              </w:rPr>
            </w:pPr>
            <w:r w:rsidRPr="002F2660">
              <w:rPr>
                <w:rFonts w:asciiTheme="minorHAnsi" w:hAnsiTheme="minorHAnsi" w:cstheme="minorHAnsi"/>
                <w:b/>
                <w:color w:val="000000" w:themeColor="text1"/>
                <w:sz w:val="16"/>
                <w:szCs w:val="16"/>
              </w:rPr>
              <w:t>Leadership of teaching and learning</w:t>
            </w:r>
            <w:r w:rsidRPr="002F2660">
              <w:rPr>
                <w:rFonts w:asciiTheme="minorHAnsi" w:hAnsiTheme="minorHAnsi" w:cstheme="minorHAnsi"/>
                <w:bCs/>
                <w:color w:val="000000" w:themeColor="text1"/>
                <w:sz w:val="16"/>
                <w:szCs w:val="16"/>
              </w:rPr>
              <w:t xml:space="preserve">; accountability for ensuring that all children are challenges and </w:t>
            </w:r>
            <w:proofErr w:type="gramStart"/>
            <w:r w:rsidRPr="002F2660">
              <w:rPr>
                <w:rFonts w:asciiTheme="minorHAnsi" w:hAnsiTheme="minorHAnsi" w:cstheme="minorHAnsi"/>
                <w:bCs/>
                <w:color w:val="000000" w:themeColor="text1"/>
                <w:sz w:val="16"/>
                <w:szCs w:val="16"/>
              </w:rPr>
              <w:t>have the opportunity to</w:t>
            </w:r>
            <w:proofErr w:type="gramEnd"/>
            <w:r w:rsidRPr="002F2660">
              <w:rPr>
                <w:rFonts w:asciiTheme="minorHAnsi" w:hAnsiTheme="minorHAnsi" w:cstheme="minorHAnsi"/>
                <w:bCs/>
                <w:color w:val="000000" w:themeColor="text1"/>
                <w:sz w:val="16"/>
                <w:szCs w:val="16"/>
              </w:rPr>
              <w:t xml:space="preserve"> be successful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BD422" w14:textId="710A8B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5C44A" w14:textId="77777777" w:rsidR="002F2660" w:rsidRPr="0094008F" w:rsidRDefault="002F2660" w:rsidP="002F2660">
            <w:pPr>
              <w:ind w:right="252"/>
              <w:rPr>
                <w:rFonts w:asciiTheme="minorHAnsi" w:hAnsiTheme="minorHAnsi" w:cstheme="minorHAnsi"/>
                <w:b/>
                <w:color w:val="000000" w:themeColor="text1"/>
                <w:sz w:val="16"/>
              </w:rPr>
            </w:pPr>
          </w:p>
        </w:tc>
      </w:tr>
      <w:tr w:rsidR="002F2660" w:rsidRPr="00F94F7D" w14:paraId="7538FC29" w14:textId="77777777" w:rsidTr="002F2660">
        <w:trPr>
          <w:trHeight w:val="85"/>
        </w:trPr>
        <w:tc>
          <w:tcPr>
            <w:tcW w:w="653" w:type="dxa"/>
            <w:tcBorders>
              <w:top w:val="single" w:sz="4" w:space="0" w:color="000000" w:themeColor="text1"/>
              <w:bottom w:val="single" w:sz="4" w:space="0" w:color="000000" w:themeColor="text1"/>
              <w:right w:val="single" w:sz="4" w:space="0" w:color="000000" w:themeColor="text1"/>
            </w:tcBorders>
          </w:tcPr>
          <w:p w14:paraId="0BEE1F30" w14:textId="7F4C1BA8" w:rsidR="002F2660" w:rsidRDefault="002F2660" w:rsidP="002F2660">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2</w:t>
            </w:r>
          </w:p>
        </w:tc>
        <w:tc>
          <w:tcPr>
            <w:tcW w:w="2886" w:type="dxa"/>
            <w:tcBorders>
              <w:top w:val="single" w:sz="4" w:space="0" w:color="000000" w:themeColor="text1"/>
              <w:bottom w:val="single" w:sz="4" w:space="0" w:color="000000" w:themeColor="text1"/>
              <w:right w:val="single" w:sz="4" w:space="0" w:color="000000" w:themeColor="text1"/>
            </w:tcBorders>
          </w:tcPr>
          <w:p w14:paraId="5D8BAB83" w14:textId="7206DA35" w:rsidR="002F2660" w:rsidRPr="002F2660" w:rsidRDefault="002F2660" w:rsidP="002F2660">
            <w:pPr>
              <w:spacing w:before="40" w:after="40"/>
              <w:rPr>
                <w:rFonts w:asciiTheme="minorHAnsi" w:hAnsiTheme="minorHAnsi" w:cstheme="minorHAnsi"/>
                <w:bCs/>
                <w:color w:val="000000" w:themeColor="text1"/>
                <w:sz w:val="16"/>
                <w:szCs w:val="16"/>
              </w:rPr>
            </w:pPr>
            <w:r w:rsidRPr="002F2660">
              <w:rPr>
                <w:rFonts w:asciiTheme="minorHAnsi" w:hAnsiTheme="minorHAnsi" w:cstheme="minorHAnsi"/>
                <w:b/>
                <w:color w:val="000000" w:themeColor="text1"/>
                <w:sz w:val="16"/>
                <w:szCs w:val="16"/>
              </w:rPr>
              <w:t>Leadership of student and staff wellbeing</w:t>
            </w:r>
            <w:r w:rsidRPr="002F2660">
              <w:rPr>
                <w:rFonts w:asciiTheme="minorHAnsi" w:hAnsiTheme="minorHAnsi" w:cstheme="minorHAnsi"/>
                <w:bCs/>
                <w:color w:val="000000" w:themeColor="text1"/>
                <w:sz w:val="16"/>
                <w:szCs w:val="16"/>
              </w:rPr>
              <w:t xml:space="preserve"> – ensuring a safe place to learn and grow for all community members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FB7F3" w14:textId="777777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0CCAD" w14:textId="77777777" w:rsidR="002F2660" w:rsidRPr="0094008F" w:rsidRDefault="002F2660" w:rsidP="002F2660">
            <w:pPr>
              <w:ind w:right="252"/>
              <w:rPr>
                <w:rFonts w:asciiTheme="minorHAnsi" w:hAnsiTheme="minorHAnsi" w:cstheme="minorHAnsi"/>
                <w:b/>
                <w:color w:val="000000" w:themeColor="text1"/>
                <w:sz w:val="16"/>
              </w:rPr>
            </w:pPr>
          </w:p>
        </w:tc>
      </w:tr>
      <w:tr w:rsidR="002F2660" w:rsidRPr="00F94F7D" w14:paraId="1EDD15C8" w14:textId="77777777" w:rsidTr="002F2660">
        <w:trPr>
          <w:trHeight w:val="690"/>
        </w:trPr>
        <w:tc>
          <w:tcPr>
            <w:tcW w:w="653" w:type="dxa"/>
            <w:tcBorders>
              <w:top w:val="single" w:sz="4" w:space="0" w:color="000000" w:themeColor="text1"/>
              <w:bottom w:val="single" w:sz="4" w:space="0" w:color="000000" w:themeColor="text1"/>
              <w:right w:val="single" w:sz="4" w:space="0" w:color="000000" w:themeColor="text1"/>
            </w:tcBorders>
          </w:tcPr>
          <w:p w14:paraId="339EF0B6" w14:textId="25CDF4D1" w:rsidR="002F2660" w:rsidRDefault="002F2660" w:rsidP="002F2660">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w:t>
            </w:r>
          </w:p>
        </w:tc>
        <w:tc>
          <w:tcPr>
            <w:tcW w:w="2886" w:type="dxa"/>
            <w:tcBorders>
              <w:top w:val="single" w:sz="4" w:space="0" w:color="000000" w:themeColor="text1"/>
              <w:bottom w:val="single" w:sz="4" w:space="0" w:color="000000" w:themeColor="text1"/>
              <w:right w:val="single" w:sz="4" w:space="0" w:color="000000" w:themeColor="text1"/>
            </w:tcBorders>
          </w:tcPr>
          <w:p w14:paraId="65B1FBD5" w14:textId="492F38B2" w:rsidR="002F2660" w:rsidRPr="002F2660" w:rsidRDefault="002F2660" w:rsidP="002F2660">
            <w:pPr>
              <w:spacing w:before="40" w:after="40"/>
              <w:rPr>
                <w:rFonts w:asciiTheme="minorHAnsi" w:hAnsiTheme="minorHAnsi" w:cstheme="minorHAnsi"/>
                <w:b/>
                <w:color w:val="000000" w:themeColor="text1"/>
                <w:sz w:val="16"/>
                <w:szCs w:val="16"/>
              </w:rPr>
            </w:pPr>
            <w:r w:rsidRPr="002F2660">
              <w:rPr>
                <w:rFonts w:asciiTheme="minorHAnsi" w:hAnsiTheme="minorHAnsi" w:cstheme="minorHAnsi"/>
                <w:b/>
                <w:color w:val="000000" w:themeColor="text1"/>
                <w:sz w:val="16"/>
                <w:szCs w:val="16"/>
              </w:rPr>
              <w:t xml:space="preserve">Leadership of processes, </w:t>
            </w:r>
            <w:proofErr w:type="gramStart"/>
            <w:r w:rsidRPr="002F2660">
              <w:rPr>
                <w:rFonts w:asciiTheme="minorHAnsi" w:hAnsiTheme="minorHAnsi" w:cstheme="minorHAnsi"/>
                <w:b/>
                <w:color w:val="000000" w:themeColor="text1"/>
                <w:sz w:val="16"/>
                <w:szCs w:val="16"/>
              </w:rPr>
              <w:t>systems</w:t>
            </w:r>
            <w:proofErr w:type="gramEnd"/>
            <w:r w:rsidRPr="002F2660">
              <w:rPr>
                <w:rFonts w:asciiTheme="minorHAnsi" w:hAnsiTheme="minorHAnsi" w:cstheme="minorHAnsi"/>
                <w:b/>
                <w:color w:val="000000" w:themeColor="text1"/>
                <w:sz w:val="16"/>
                <w:szCs w:val="16"/>
              </w:rPr>
              <w:t xml:space="preserve"> and change management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6F7BD" w14:textId="777777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AF3F0" w14:textId="77777777" w:rsidR="002F2660" w:rsidRPr="0094008F" w:rsidRDefault="002F2660" w:rsidP="002F2660">
            <w:pPr>
              <w:ind w:right="252"/>
              <w:rPr>
                <w:rFonts w:asciiTheme="minorHAnsi" w:hAnsiTheme="minorHAnsi" w:cstheme="minorHAnsi"/>
                <w:b/>
                <w:color w:val="000000" w:themeColor="text1"/>
                <w:sz w:val="16"/>
              </w:rPr>
            </w:pPr>
          </w:p>
        </w:tc>
      </w:tr>
      <w:tr w:rsidR="002F2660" w:rsidRPr="00F94F7D" w14:paraId="6D7C4008" w14:textId="77777777" w:rsidTr="002F2660">
        <w:trPr>
          <w:trHeight w:val="58"/>
        </w:trPr>
        <w:tc>
          <w:tcPr>
            <w:tcW w:w="653" w:type="dxa"/>
            <w:tcBorders>
              <w:top w:val="single" w:sz="4" w:space="0" w:color="000000" w:themeColor="text1"/>
              <w:bottom w:val="single" w:sz="4" w:space="0" w:color="000000" w:themeColor="text1"/>
              <w:right w:val="single" w:sz="4" w:space="0" w:color="000000" w:themeColor="text1"/>
            </w:tcBorders>
          </w:tcPr>
          <w:p w14:paraId="5BEC0097" w14:textId="6935C845" w:rsidR="002F2660" w:rsidRDefault="002F2660" w:rsidP="002F2660">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4</w:t>
            </w:r>
          </w:p>
        </w:tc>
        <w:tc>
          <w:tcPr>
            <w:tcW w:w="2886" w:type="dxa"/>
            <w:tcBorders>
              <w:top w:val="single" w:sz="4" w:space="0" w:color="000000" w:themeColor="text1"/>
              <w:bottom w:val="single" w:sz="4" w:space="0" w:color="000000" w:themeColor="text1"/>
              <w:right w:val="single" w:sz="4" w:space="0" w:color="000000" w:themeColor="text1"/>
            </w:tcBorders>
          </w:tcPr>
          <w:p w14:paraId="70222CA6" w14:textId="73854D1B" w:rsidR="002F2660" w:rsidRPr="002F2660" w:rsidRDefault="002F2660" w:rsidP="002F2660">
            <w:pPr>
              <w:spacing w:before="40" w:after="40"/>
              <w:rPr>
                <w:rFonts w:asciiTheme="minorHAnsi" w:hAnsiTheme="minorHAnsi" w:cstheme="minorHAnsi"/>
                <w:bCs/>
                <w:color w:val="000000" w:themeColor="text1"/>
                <w:sz w:val="16"/>
                <w:szCs w:val="16"/>
              </w:rPr>
            </w:pPr>
            <w:r w:rsidRPr="002F2660">
              <w:rPr>
                <w:rFonts w:asciiTheme="minorHAnsi" w:hAnsiTheme="minorHAnsi" w:cstheme="minorHAnsi"/>
                <w:b/>
                <w:color w:val="000000" w:themeColor="text1"/>
                <w:sz w:val="16"/>
                <w:szCs w:val="16"/>
              </w:rPr>
              <w:t>Leadership of pastoral care, behaviour management and restorative approaches</w:t>
            </w:r>
            <w:r w:rsidRPr="002F2660">
              <w:rPr>
                <w:rFonts w:asciiTheme="minorHAnsi" w:hAnsiTheme="minorHAnsi" w:cstheme="minorHAnsi"/>
                <w:bCs/>
                <w:color w:val="000000" w:themeColor="text1"/>
                <w:sz w:val="16"/>
                <w:szCs w:val="16"/>
              </w:rPr>
              <w:t xml:space="preserve"> as a means of preventing and responding to discipline problems school-wide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7C5A7" w14:textId="777777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6807E" w14:textId="77777777" w:rsidR="002F2660" w:rsidRPr="0094008F" w:rsidRDefault="002F2660" w:rsidP="002F2660">
            <w:pPr>
              <w:ind w:right="252"/>
              <w:rPr>
                <w:rFonts w:asciiTheme="minorHAnsi" w:hAnsiTheme="minorHAnsi" w:cstheme="minorHAnsi"/>
                <w:b/>
                <w:color w:val="000000" w:themeColor="text1"/>
                <w:sz w:val="16"/>
              </w:rPr>
            </w:pPr>
          </w:p>
        </w:tc>
      </w:tr>
      <w:tr w:rsidR="002F2660" w:rsidRPr="00F94F7D" w14:paraId="6E353188" w14:textId="77777777" w:rsidTr="002F2660">
        <w:trPr>
          <w:trHeight w:val="724"/>
        </w:trPr>
        <w:tc>
          <w:tcPr>
            <w:tcW w:w="653" w:type="dxa"/>
            <w:tcBorders>
              <w:top w:val="single" w:sz="4" w:space="0" w:color="000000" w:themeColor="text1"/>
              <w:bottom w:val="single" w:sz="4" w:space="0" w:color="000000" w:themeColor="text1"/>
              <w:right w:val="single" w:sz="4" w:space="0" w:color="000000" w:themeColor="text1"/>
            </w:tcBorders>
          </w:tcPr>
          <w:p w14:paraId="23DA4BAF" w14:textId="4F50F0CF" w:rsidR="002F2660" w:rsidRDefault="002F2660" w:rsidP="002F2660">
            <w:pPr>
              <w:spacing w:after="5" w:line="249" w:lineRule="auto"/>
              <w:rPr>
                <w:bCs/>
                <w:sz w:val="18"/>
                <w:szCs w:val="18"/>
              </w:rPr>
            </w:pPr>
            <w:r>
              <w:rPr>
                <w:bCs/>
                <w:sz w:val="18"/>
                <w:szCs w:val="18"/>
              </w:rPr>
              <w:t>5</w:t>
            </w:r>
          </w:p>
        </w:tc>
        <w:tc>
          <w:tcPr>
            <w:tcW w:w="2886" w:type="dxa"/>
            <w:tcBorders>
              <w:top w:val="single" w:sz="4" w:space="0" w:color="000000" w:themeColor="text1"/>
              <w:bottom w:val="single" w:sz="4" w:space="0" w:color="000000" w:themeColor="text1"/>
              <w:right w:val="single" w:sz="4" w:space="0" w:color="000000" w:themeColor="text1"/>
            </w:tcBorders>
          </w:tcPr>
          <w:p w14:paraId="52B16013" w14:textId="07DF7D65" w:rsidR="002F2660" w:rsidRPr="002F2660" w:rsidRDefault="002F2660" w:rsidP="002F2660">
            <w:pPr>
              <w:spacing w:after="5" w:line="249" w:lineRule="auto"/>
              <w:rPr>
                <w:bCs/>
                <w:sz w:val="16"/>
                <w:szCs w:val="16"/>
              </w:rPr>
            </w:pPr>
            <w:r w:rsidRPr="002F2660">
              <w:rPr>
                <w:b/>
                <w:sz w:val="16"/>
                <w:szCs w:val="16"/>
              </w:rPr>
              <w:t>Working with parents</w:t>
            </w:r>
            <w:r w:rsidRPr="002F2660">
              <w:rPr>
                <w:bCs/>
                <w:sz w:val="16"/>
                <w:szCs w:val="16"/>
              </w:rPr>
              <w:t xml:space="preserve"> to secure the learning and well-being of their children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FABC4" w14:textId="777777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D6980" w14:textId="77777777" w:rsidR="002F2660" w:rsidRPr="0094008F" w:rsidRDefault="002F2660" w:rsidP="002F2660">
            <w:pPr>
              <w:ind w:right="252"/>
              <w:rPr>
                <w:rFonts w:asciiTheme="minorHAnsi" w:hAnsiTheme="minorHAnsi" w:cstheme="minorHAnsi"/>
                <w:b/>
                <w:color w:val="000000" w:themeColor="text1"/>
                <w:sz w:val="16"/>
              </w:rPr>
            </w:pPr>
          </w:p>
        </w:tc>
      </w:tr>
      <w:tr w:rsidR="002F2660" w:rsidRPr="00F94F7D" w14:paraId="4D18442B" w14:textId="77777777" w:rsidTr="002F2660">
        <w:trPr>
          <w:trHeight w:val="570"/>
        </w:trPr>
        <w:tc>
          <w:tcPr>
            <w:tcW w:w="653" w:type="dxa"/>
            <w:tcBorders>
              <w:top w:val="single" w:sz="4" w:space="0" w:color="000000" w:themeColor="text1"/>
              <w:bottom w:val="single" w:sz="4" w:space="0" w:color="000000" w:themeColor="text1"/>
              <w:right w:val="single" w:sz="4" w:space="0" w:color="000000" w:themeColor="text1"/>
            </w:tcBorders>
          </w:tcPr>
          <w:p w14:paraId="04D6F861" w14:textId="6F3304B2" w:rsidR="002F2660" w:rsidRDefault="002F2660" w:rsidP="002F2660">
            <w:pPr>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2886" w:type="dxa"/>
            <w:tcBorders>
              <w:top w:val="single" w:sz="4" w:space="0" w:color="000000" w:themeColor="text1"/>
              <w:bottom w:val="single" w:sz="4" w:space="0" w:color="000000" w:themeColor="text1"/>
              <w:right w:val="single" w:sz="4" w:space="0" w:color="000000" w:themeColor="text1"/>
            </w:tcBorders>
          </w:tcPr>
          <w:p w14:paraId="09BA2D0A" w14:textId="6F90CDB4" w:rsidR="002F2660" w:rsidRPr="002F2660" w:rsidRDefault="002F2660" w:rsidP="002F2660">
            <w:pPr>
              <w:spacing w:before="40" w:after="40"/>
              <w:rPr>
                <w:rFonts w:asciiTheme="minorHAnsi" w:hAnsiTheme="minorHAnsi" w:cstheme="minorHAnsi"/>
                <w:b/>
                <w:bCs/>
                <w:color w:val="000000" w:themeColor="text1"/>
                <w:sz w:val="16"/>
                <w:szCs w:val="16"/>
              </w:rPr>
            </w:pPr>
            <w:r w:rsidRPr="002F2660">
              <w:rPr>
                <w:rFonts w:asciiTheme="minorHAnsi" w:hAnsiTheme="minorHAnsi" w:cstheme="minorHAnsi"/>
                <w:b/>
                <w:bCs/>
                <w:color w:val="000000" w:themeColor="text1"/>
                <w:sz w:val="16"/>
                <w:szCs w:val="16"/>
              </w:rPr>
              <w:t>Working to promote student agency and student voice</w:t>
            </w:r>
            <w:r>
              <w:rPr>
                <w:rFonts w:asciiTheme="minorHAnsi" w:hAnsiTheme="minorHAnsi" w:cstheme="minorHAnsi"/>
                <w:b/>
                <w:bCs/>
                <w:color w:val="000000" w:themeColor="text1"/>
                <w:sz w:val="16"/>
                <w:szCs w:val="16"/>
              </w:rPr>
              <w:t xml:space="preserve"> </w:t>
            </w:r>
            <w:r w:rsidRPr="002F2660">
              <w:rPr>
                <w:rFonts w:asciiTheme="minorHAnsi" w:hAnsiTheme="minorHAnsi" w:cstheme="minorHAnsi"/>
                <w:color w:val="000000" w:themeColor="text1"/>
                <w:sz w:val="16"/>
                <w:szCs w:val="16"/>
              </w:rPr>
              <w:t>to improve the learning and wellbeing experience for all students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E8B36" w14:textId="777777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F6166" w14:textId="77777777" w:rsidR="002F2660" w:rsidRPr="0094008F" w:rsidRDefault="002F2660" w:rsidP="002F2660">
            <w:pPr>
              <w:ind w:right="252"/>
              <w:rPr>
                <w:rFonts w:asciiTheme="minorHAnsi" w:hAnsiTheme="minorHAnsi" w:cstheme="minorHAnsi"/>
                <w:b/>
                <w:color w:val="000000" w:themeColor="text1"/>
                <w:sz w:val="16"/>
              </w:rPr>
            </w:pPr>
          </w:p>
        </w:tc>
      </w:tr>
      <w:tr w:rsidR="002F2660" w:rsidRPr="00F94F7D" w14:paraId="3D6EC4B3" w14:textId="77777777" w:rsidTr="002F2660">
        <w:trPr>
          <w:trHeight w:val="570"/>
        </w:trPr>
        <w:tc>
          <w:tcPr>
            <w:tcW w:w="653" w:type="dxa"/>
            <w:tcBorders>
              <w:top w:val="single" w:sz="4" w:space="0" w:color="000000" w:themeColor="text1"/>
              <w:bottom w:val="single" w:sz="4" w:space="0" w:color="000000" w:themeColor="text1"/>
              <w:right w:val="single" w:sz="4" w:space="0" w:color="000000" w:themeColor="text1"/>
            </w:tcBorders>
          </w:tcPr>
          <w:p w14:paraId="0AB8AC6E" w14:textId="13481628" w:rsidR="002F2660" w:rsidRDefault="002F2660" w:rsidP="002F2660">
            <w:pPr>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p>
        </w:tc>
        <w:tc>
          <w:tcPr>
            <w:tcW w:w="2886" w:type="dxa"/>
            <w:tcBorders>
              <w:top w:val="single" w:sz="4" w:space="0" w:color="000000" w:themeColor="text1"/>
              <w:bottom w:val="single" w:sz="4" w:space="0" w:color="000000" w:themeColor="text1"/>
              <w:right w:val="single" w:sz="4" w:space="0" w:color="000000" w:themeColor="text1"/>
            </w:tcBorders>
          </w:tcPr>
          <w:p w14:paraId="653B0026" w14:textId="4603614D" w:rsidR="002F2660" w:rsidRPr="002F2660" w:rsidRDefault="002F2660" w:rsidP="002F2660">
            <w:pPr>
              <w:spacing w:before="40" w:after="40"/>
              <w:rPr>
                <w:rFonts w:asciiTheme="minorHAnsi" w:hAnsiTheme="minorHAnsi" w:cstheme="minorHAnsi"/>
                <w:color w:val="000000" w:themeColor="text1"/>
                <w:sz w:val="16"/>
                <w:szCs w:val="16"/>
              </w:rPr>
            </w:pPr>
            <w:r w:rsidRPr="002F2660">
              <w:rPr>
                <w:rFonts w:asciiTheme="minorHAnsi" w:hAnsiTheme="minorHAnsi" w:cstheme="minorHAnsi"/>
                <w:b/>
                <w:bCs/>
                <w:color w:val="000000" w:themeColor="text1"/>
                <w:sz w:val="16"/>
                <w:szCs w:val="16"/>
              </w:rPr>
              <w:t xml:space="preserve">The leadership of equity, </w:t>
            </w:r>
            <w:proofErr w:type="gramStart"/>
            <w:r w:rsidRPr="002F2660">
              <w:rPr>
                <w:rFonts w:asciiTheme="minorHAnsi" w:hAnsiTheme="minorHAnsi" w:cstheme="minorHAnsi"/>
                <w:b/>
                <w:bCs/>
                <w:color w:val="000000" w:themeColor="text1"/>
                <w:sz w:val="16"/>
                <w:szCs w:val="16"/>
              </w:rPr>
              <w:t>diversity</w:t>
            </w:r>
            <w:proofErr w:type="gramEnd"/>
            <w:r w:rsidRPr="002F2660">
              <w:rPr>
                <w:rFonts w:asciiTheme="minorHAnsi" w:hAnsiTheme="minorHAnsi" w:cstheme="minorHAnsi"/>
                <w:b/>
                <w:bCs/>
                <w:color w:val="000000" w:themeColor="text1"/>
                <w:sz w:val="16"/>
                <w:szCs w:val="16"/>
              </w:rPr>
              <w:t xml:space="preserve"> and inclusion</w:t>
            </w:r>
            <w:r w:rsidRPr="002F2660">
              <w:rPr>
                <w:rFonts w:asciiTheme="minorHAnsi" w:hAnsiTheme="minorHAnsi" w:cstheme="minorHAnsi"/>
                <w:color w:val="000000" w:themeColor="text1"/>
                <w:sz w:val="16"/>
                <w:szCs w:val="16"/>
              </w:rPr>
              <w:t xml:space="preserve"> in education and in leadership so as to improve the teaching and learning environment for all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19BE8" w14:textId="777777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CE8D" w14:textId="77777777" w:rsidR="002F2660" w:rsidRPr="0094008F" w:rsidRDefault="002F2660" w:rsidP="002F2660">
            <w:pPr>
              <w:ind w:right="252"/>
              <w:rPr>
                <w:rFonts w:asciiTheme="minorHAnsi" w:hAnsiTheme="minorHAnsi" w:cstheme="minorHAnsi"/>
                <w:b/>
                <w:color w:val="000000" w:themeColor="text1"/>
                <w:sz w:val="16"/>
              </w:rPr>
            </w:pPr>
          </w:p>
        </w:tc>
      </w:tr>
      <w:tr w:rsidR="002F2660" w:rsidRPr="00F94F7D" w14:paraId="78C0FBAD" w14:textId="77777777" w:rsidTr="002F2660">
        <w:trPr>
          <w:trHeight w:val="570"/>
        </w:trPr>
        <w:tc>
          <w:tcPr>
            <w:tcW w:w="653" w:type="dxa"/>
            <w:tcBorders>
              <w:top w:val="single" w:sz="4" w:space="0" w:color="000000" w:themeColor="text1"/>
              <w:bottom w:val="single" w:sz="4" w:space="0" w:color="000000" w:themeColor="text1"/>
              <w:right w:val="single" w:sz="4" w:space="0" w:color="000000" w:themeColor="text1"/>
            </w:tcBorders>
          </w:tcPr>
          <w:p w14:paraId="5F567D3D" w14:textId="4F86A8D0" w:rsidR="002F2660" w:rsidRDefault="002F2660" w:rsidP="002F2660">
            <w:pPr>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8</w:t>
            </w:r>
          </w:p>
        </w:tc>
        <w:tc>
          <w:tcPr>
            <w:tcW w:w="2886" w:type="dxa"/>
            <w:tcBorders>
              <w:top w:val="single" w:sz="4" w:space="0" w:color="000000" w:themeColor="text1"/>
              <w:bottom w:val="single" w:sz="4" w:space="0" w:color="000000" w:themeColor="text1"/>
              <w:right w:val="single" w:sz="4" w:space="0" w:color="000000" w:themeColor="text1"/>
            </w:tcBorders>
          </w:tcPr>
          <w:p w14:paraId="38769698" w14:textId="69BBA930" w:rsidR="002F2660" w:rsidRPr="002F2660" w:rsidRDefault="002F2660" w:rsidP="002F2660">
            <w:pPr>
              <w:spacing w:before="40" w:after="40"/>
              <w:rPr>
                <w:rFonts w:asciiTheme="minorHAnsi" w:hAnsiTheme="minorHAnsi" w:cstheme="minorHAnsi"/>
                <w:color w:val="000000" w:themeColor="text1"/>
                <w:sz w:val="16"/>
                <w:szCs w:val="16"/>
              </w:rPr>
            </w:pPr>
            <w:r w:rsidRPr="002F2660">
              <w:rPr>
                <w:rFonts w:asciiTheme="minorHAnsi" w:hAnsiTheme="minorHAnsi" w:cstheme="minorHAnsi"/>
                <w:b/>
                <w:bCs/>
                <w:color w:val="000000" w:themeColor="text1"/>
                <w:sz w:val="16"/>
                <w:szCs w:val="16"/>
              </w:rPr>
              <w:t>Understanding of the MYP and DP programmes</w:t>
            </w:r>
            <w:r w:rsidRPr="002F2660">
              <w:rPr>
                <w:rFonts w:asciiTheme="minorHAnsi" w:hAnsiTheme="minorHAnsi" w:cstheme="minorHAnsi"/>
                <w:color w:val="000000" w:themeColor="text1"/>
                <w:sz w:val="16"/>
                <w:szCs w:val="16"/>
              </w:rPr>
              <w:t xml:space="preserve"> and of the principles of </w:t>
            </w:r>
            <w:proofErr w:type="gramStart"/>
            <w:r w:rsidRPr="002F2660">
              <w:rPr>
                <w:rFonts w:asciiTheme="minorHAnsi" w:hAnsiTheme="minorHAnsi" w:cstheme="minorHAnsi"/>
                <w:color w:val="000000" w:themeColor="text1"/>
                <w:sz w:val="16"/>
                <w:szCs w:val="16"/>
              </w:rPr>
              <w:t>high quality</w:t>
            </w:r>
            <w:proofErr w:type="gramEnd"/>
            <w:r w:rsidRPr="002F2660">
              <w:rPr>
                <w:rFonts w:asciiTheme="minorHAnsi" w:hAnsiTheme="minorHAnsi" w:cstheme="minorHAnsi"/>
                <w:color w:val="000000" w:themeColor="text1"/>
                <w:sz w:val="16"/>
                <w:szCs w:val="16"/>
              </w:rPr>
              <w:t xml:space="preserve"> teaching, learning and assessment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C1B9D" w14:textId="777777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C1A13" w14:textId="77777777" w:rsidR="002F2660" w:rsidRPr="0094008F" w:rsidRDefault="002F2660" w:rsidP="002F2660">
            <w:pPr>
              <w:ind w:right="252"/>
              <w:rPr>
                <w:rFonts w:asciiTheme="minorHAnsi" w:hAnsiTheme="minorHAnsi" w:cstheme="minorHAnsi"/>
                <w:b/>
                <w:color w:val="000000" w:themeColor="text1"/>
                <w:sz w:val="16"/>
              </w:rPr>
            </w:pPr>
          </w:p>
        </w:tc>
      </w:tr>
      <w:tr w:rsidR="002F2660" w:rsidRPr="00F94F7D" w14:paraId="1987E4C5" w14:textId="77777777" w:rsidTr="002F2660">
        <w:trPr>
          <w:trHeight w:val="570"/>
        </w:trPr>
        <w:tc>
          <w:tcPr>
            <w:tcW w:w="653" w:type="dxa"/>
            <w:tcBorders>
              <w:top w:val="single" w:sz="4" w:space="0" w:color="000000" w:themeColor="text1"/>
              <w:bottom w:val="single" w:sz="4" w:space="0" w:color="000000" w:themeColor="text1"/>
              <w:right w:val="single" w:sz="4" w:space="0" w:color="000000" w:themeColor="text1"/>
            </w:tcBorders>
          </w:tcPr>
          <w:p w14:paraId="2F25AEB5" w14:textId="7C071ACF" w:rsidR="002F2660" w:rsidRDefault="002F2660" w:rsidP="002F2660">
            <w:pPr>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w:t>
            </w:r>
          </w:p>
        </w:tc>
        <w:tc>
          <w:tcPr>
            <w:tcW w:w="2886" w:type="dxa"/>
            <w:tcBorders>
              <w:top w:val="single" w:sz="4" w:space="0" w:color="000000" w:themeColor="text1"/>
              <w:bottom w:val="single" w:sz="4" w:space="0" w:color="000000" w:themeColor="text1"/>
              <w:right w:val="single" w:sz="4" w:space="0" w:color="000000" w:themeColor="text1"/>
            </w:tcBorders>
          </w:tcPr>
          <w:p w14:paraId="70023CC9" w14:textId="140F6F18" w:rsidR="002F2660" w:rsidRPr="002F2660" w:rsidRDefault="002F2660" w:rsidP="002F2660">
            <w:pPr>
              <w:spacing w:before="40" w:after="40"/>
              <w:rPr>
                <w:rFonts w:asciiTheme="minorHAnsi" w:hAnsiTheme="minorHAnsi" w:cstheme="minorHAnsi"/>
                <w:color w:val="000000" w:themeColor="text1"/>
                <w:sz w:val="16"/>
                <w:szCs w:val="16"/>
              </w:rPr>
            </w:pPr>
            <w:r w:rsidRPr="002F2660">
              <w:rPr>
                <w:rFonts w:asciiTheme="minorHAnsi" w:hAnsiTheme="minorHAnsi" w:cstheme="minorHAnsi"/>
                <w:b/>
                <w:bCs/>
                <w:color w:val="000000" w:themeColor="text1"/>
                <w:sz w:val="16"/>
                <w:szCs w:val="16"/>
              </w:rPr>
              <w:t>A capable and knowledgeable leader of child protective practices and a safeguarding culture</w:t>
            </w:r>
            <w:r w:rsidRPr="002F2660">
              <w:rPr>
                <w:rFonts w:asciiTheme="minorHAnsi" w:hAnsiTheme="minorHAnsi" w:cstheme="minorHAnsi"/>
                <w:color w:val="000000" w:themeColor="text1"/>
                <w:sz w:val="16"/>
                <w:szCs w:val="16"/>
              </w:rPr>
              <w:t xml:space="preserve"> that works for the benefit of all students and staff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2D5CB" w14:textId="777777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0A071" w14:textId="77777777" w:rsidR="002F2660" w:rsidRPr="0094008F" w:rsidRDefault="002F2660" w:rsidP="002F2660">
            <w:pPr>
              <w:ind w:right="252"/>
              <w:rPr>
                <w:rFonts w:asciiTheme="minorHAnsi" w:hAnsiTheme="minorHAnsi" w:cstheme="minorHAnsi"/>
                <w:b/>
                <w:color w:val="000000" w:themeColor="text1"/>
                <w:sz w:val="16"/>
              </w:rPr>
            </w:pPr>
          </w:p>
        </w:tc>
      </w:tr>
      <w:tr w:rsidR="002F2660" w:rsidRPr="00F94F7D" w14:paraId="42B57856" w14:textId="77777777" w:rsidTr="002F2660">
        <w:trPr>
          <w:trHeight w:val="570"/>
        </w:trPr>
        <w:tc>
          <w:tcPr>
            <w:tcW w:w="653" w:type="dxa"/>
            <w:tcBorders>
              <w:top w:val="single" w:sz="4" w:space="0" w:color="000000" w:themeColor="text1"/>
              <w:bottom w:val="single" w:sz="4" w:space="0" w:color="000000" w:themeColor="text1"/>
              <w:right w:val="single" w:sz="4" w:space="0" w:color="000000" w:themeColor="text1"/>
            </w:tcBorders>
          </w:tcPr>
          <w:p w14:paraId="0C241481" w14:textId="0A582841" w:rsidR="002F2660" w:rsidRDefault="002F2660" w:rsidP="002F2660">
            <w:pPr>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w:t>
            </w:r>
          </w:p>
        </w:tc>
        <w:tc>
          <w:tcPr>
            <w:tcW w:w="2886" w:type="dxa"/>
            <w:tcBorders>
              <w:top w:val="single" w:sz="4" w:space="0" w:color="000000" w:themeColor="text1"/>
              <w:bottom w:val="single" w:sz="4" w:space="0" w:color="000000" w:themeColor="text1"/>
              <w:right w:val="single" w:sz="4" w:space="0" w:color="000000" w:themeColor="text1"/>
            </w:tcBorders>
          </w:tcPr>
          <w:p w14:paraId="6D1478C0" w14:textId="4137D219" w:rsidR="002F2660" w:rsidRPr="002F2660" w:rsidRDefault="002F2660" w:rsidP="002F2660">
            <w:pPr>
              <w:spacing w:before="40" w:after="40"/>
              <w:rPr>
                <w:rFonts w:asciiTheme="minorHAnsi" w:hAnsiTheme="minorHAnsi" w:cstheme="minorHAnsi"/>
                <w:color w:val="000000" w:themeColor="text1"/>
                <w:sz w:val="16"/>
                <w:szCs w:val="16"/>
              </w:rPr>
            </w:pPr>
            <w:r w:rsidRPr="002F2660">
              <w:rPr>
                <w:rFonts w:asciiTheme="minorHAnsi" w:hAnsiTheme="minorHAnsi" w:cstheme="minorHAnsi"/>
                <w:b/>
                <w:bCs/>
                <w:color w:val="000000" w:themeColor="text1"/>
                <w:sz w:val="16"/>
                <w:szCs w:val="16"/>
              </w:rPr>
              <w:t>Personal attributes and skills</w:t>
            </w:r>
            <w:r>
              <w:rPr>
                <w:rFonts w:asciiTheme="minorHAnsi" w:hAnsiTheme="minorHAnsi" w:cstheme="minorHAnsi"/>
                <w:color w:val="000000" w:themeColor="text1"/>
                <w:sz w:val="16"/>
                <w:szCs w:val="16"/>
              </w:rPr>
              <w:t xml:space="preserve"> </w:t>
            </w:r>
            <w:r w:rsidRPr="002F2660">
              <w:rPr>
                <w:rFonts w:asciiTheme="minorHAnsi" w:hAnsiTheme="minorHAnsi" w:cstheme="minorHAnsi"/>
                <w:color w:val="000000" w:themeColor="text1"/>
                <w:sz w:val="16"/>
                <w:szCs w:val="16"/>
              </w:rPr>
              <w:t xml:space="preserve">of effective, </w:t>
            </w:r>
            <w:proofErr w:type="gramStart"/>
            <w:r w:rsidRPr="002F2660">
              <w:rPr>
                <w:rFonts w:asciiTheme="minorHAnsi" w:hAnsiTheme="minorHAnsi" w:cstheme="minorHAnsi"/>
                <w:color w:val="000000" w:themeColor="text1"/>
                <w:sz w:val="16"/>
                <w:szCs w:val="16"/>
              </w:rPr>
              <w:t>empathetic</w:t>
            </w:r>
            <w:proofErr w:type="gramEnd"/>
            <w:r w:rsidRPr="002F2660">
              <w:rPr>
                <w:rFonts w:asciiTheme="minorHAnsi" w:hAnsiTheme="minorHAnsi" w:cstheme="minorHAnsi"/>
                <w:color w:val="000000" w:themeColor="text1"/>
                <w:sz w:val="16"/>
                <w:szCs w:val="16"/>
              </w:rPr>
              <w:t xml:space="preserve"> and resilient leadership</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93DBC" w14:textId="77777777" w:rsidR="002F2660" w:rsidRPr="002F2660" w:rsidRDefault="002F2660" w:rsidP="002F2660">
            <w:pPr>
              <w:ind w:right="252"/>
              <w:jc w:val="center"/>
              <w:rPr>
                <w:rFonts w:asciiTheme="minorHAnsi" w:hAnsiTheme="minorHAnsi" w:cstheme="minorHAnsi"/>
                <w:b/>
                <w:color w:val="000000" w:themeColor="text1"/>
                <w:szCs w:val="14"/>
              </w:rPr>
            </w:pP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222FF" w14:textId="77777777" w:rsidR="002F2660" w:rsidRPr="0094008F" w:rsidRDefault="002F2660" w:rsidP="002F2660">
            <w:pPr>
              <w:ind w:right="252"/>
              <w:rPr>
                <w:rFonts w:asciiTheme="minorHAnsi" w:hAnsiTheme="minorHAnsi" w:cstheme="minorHAnsi"/>
                <w:b/>
                <w:color w:val="000000" w:themeColor="text1"/>
                <w:sz w:val="16"/>
              </w:rPr>
            </w:pPr>
          </w:p>
        </w:tc>
      </w:tr>
    </w:tbl>
    <w:p w14:paraId="2AA54C86" w14:textId="77777777" w:rsidR="009A6E9E" w:rsidRPr="009A6E9E" w:rsidRDefault="009A6E9E" w:rsidP="00EB02C3">
      <w:pPr>
        <w:ind w:right="360"/>
        <w:rPr>
          <w:rFonts w:ascii="Times New Roman" w:eastAsia="Times New Roman" w:hAnsi="Times New Roman"/>
          <w:b/>
          <w:bCs/>
          <w:szCs w:val="24"/>
          <w:lang w:eastAsia="en-US"/>
        </w:rPr>
      </w:pPr>
    </w:p>
    <w:p w14:paraId="576BF24C" w14:textId="77777777" w:rsidR="00EB02C3" w:rsidRPr="00EB02C3" w:rsidRDefault="00EB02C3" w:rsidP="00EB02C3">
      <w:pPr>
        <w:jc w:val="center"/>
        <w:rPr>
          <w:rFonts w:ascii="Times New Roman" w:eastAsia="Times New Roman" w:hAnsi="Times New Roman"/>
          <w:szCs w:val="24"/>
          <w:lang w:val="en-US" w:eastAsia="en-US"/>
        </w:rPr>
      </w:pPr>
    </w:p>
    <w:p w14:paraId="633B2EF1" w14:textId="01DE61F9"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t>Step S</w:t>
      </w:r>
      <w:r w:rsidR="00771A5B">
        <w:rPr>
          <w:rFonts w:ascii="Calibri" w:eastAsia="Times New Roman" w:hAnsi="Calibri" w:cs="Calibri"/>
          <w:b/>
          <w:bCs/>
          <w:color w:val="008000"/>
          <w:sz w:val="28"/>
          <w:szCs w:val="28"/>
          <w:lang w:val="en-US" w:eastAsia="en-US"/>
        </w:rPr>
        <w:t>even</w:t>
      </w:r>
      <w:r w:rsidRPr="00EB02C3">
        <w:rPr>
          <w:rFonts w:ascii="Calibri" w:eastAsia="Times New Roman" w:hAnsi="Calibri" w:cs="Calibri"/>
          <w:b/>
          <w:bCs/>
          <w:color w:val="008000"/>
          <w:sz w:val="28"/>
          <w:szCs w:val="28"/>
          <w:lang w:val="en-US" w:eastAsia="en-US"/>
        </w:rPr>
        <w:t>:  Additional Information</w:t>
      </w:r>
      <w:r w:rsidR="009330ED">
        <w:rPr>
          <w:rFonts w:ascii="Calibri" w:eastAsia="Times New Roman" w:hAnsi="Calibri" w:cs="Calibri"/>
          <w:b/>
          <w:bCs/>
          <w:color w:val="008000"/>
          <w:sz w:val="28"/>
          <w:szCs w:val="28"/>
          <w:lang w:val="en-US" w:eastAsia="en-US"/>
        </w:rPr>
        <w:t xml:space="preserve"> (optional)</w:t>
      </w:r>
    </w:p>
    <w:p w14:paraId="7084C284" w14:textId="77777777" w:rsidR="00EB02C3" w:rsidRPr="00EB02C3" w:rsidRDefault="00EB02C3" w:rsidP="00EB02C3">
      <w:pPr>
        <w:rPr>
          <w:rFonts w:ascii="Times New Roman" w:eastAsia="Times New Roman" w:hAnsi="Times New Roman"/>
          <w:szCs w:val="24"/>
          <w:lang w:val="en-US" w:eastAsia="en-US"/>
        </w:rPr>
      </w:pP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EB02C3" w:rsidRPr="00EB02C3" w14:paraId="2C089639" w14:textId="77777777" w:rsidTr="00355998">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95E03" w14:textId="6B6648C0" w:rsidR="00EB02C3" w:rsidRPr="00EB02C3" w:rsidRDefault="00EB02C3" w:rsidP="00771CBD">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Please provide any additional information you may feel is relevant</w:t>
            </w:r>
            <w:r w:rsidR="009A6E9E">
              <w:rPr>
                <w:rFonts w:ascii="Calibri" w:eastAsia="Times New Roman" w:hAnsi="Calibri" w:cs="Calibri"/>
                <w:color w:val="000000"/>
                <w:sz w:val="20"/>
                <w:lang w:val="en-US" w:eastAsia="en-US"/>
              </w:rPr>
              <w:t xml:space="preserve">. </w:t>
            </w: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p>
        </w:tc>
      </w:tr>
    </w:tbl>
    <w:p w14:paraId="6077C95E" w14:textId="77777777" w:rsidR="00663F65" w:rsidRDefault="00663F65" w:rsidP="00EB02C3">
      <w:pPr>
        <w:jc w:val="center"/>
        <w:rPr>
          <w:rFonts w:ascii="Calibri" w:eastAsia="Times New Roman" w:hAnsi="Calibri" w:cs="Calibri"/>
          <w:b/>
          <w:bCs/>
          <w:color w:val="008000"/>
          <w:sz w:val="28"/>
          <w:szCs w:val="28"/>
          <w:lang w:val="en-US" w:eastAsia="en-US"/>
        </w:rPr>
      </w:pPr>
    </w:p>
    <w:p w14:paraId="4EE1FDF3" w14:textId="77777777" w:rsidR="00EB02C3" w:rsidRPr="00EB02C3" w:rsidRDefault="00EB02C3" w:rsidP="00663F65">
      <w:pPr>
        <w:spacing w:after="240"/>
        <w:jc w:val="center"/>
        <w:rPr>
          <w:rFonts w:ascii="Times New Roman" w:eastAsia="Times New Roman" w:hAnsi="Times New Roman"/>
          <w:szCs w:val="24"/>
          <w:lang w:val="en-US" w:eastAsia="en-US"/>
        </w:rPr>
      </w:pPr>
      <w:r w:rsidRPr="0077032D">
        <w:rPr>
          <w:rFonts w:ascii="Times New Roman" w:eastAsia="Times New Roman" w:hAnsi="Times New Roman"/>
          <w:sz w:val="15"/>
          <w:szCs w:val="15"/>
          <w:lang w:val="en-US" w:eastAsia="en-US"/>
        </w:rPr>
        <w:br/>
      </w:r>
      <w:r w:rsidRPr="00EB02C3">
        <w:rPr>
          <w:rFonts w:ascii="Calibri" w:eastAsia="Times New Roman" w:hAnsi="Calibri" w:cs="Calibri"/>
          <w:b/>
          <w:bCs/>
          <w:color w:val="008000"/>
          <w:sz w:val="28"/>
          <w:szCs w:val="28"/>
          <w:lang w:val="en-US" w:eastAsia="en-US"/>
        </w:rPr>
        <w:t>Step Eight:  Declaration</w:t>
      </w:r>
    </w:p>
    <w:p w14:paraId="4ED836EE" w14:textId="19FA23B5" w:rsidR="00EB02C3" w:rsidRPr="006651FE" w:rsidRDefault="00EB02C3" w:rsidP="00EB02C3">
      <w:pPr>
        <w:rPr>
          <w:rFonts w:ascii="Times New Roman" w:eastAsia="Times New Roman" w:hAnsi="Times New Roman"/>
          <w:b/>
          <w:bCs/>
          <w:sz w:val="22"/>
          <w:szCs w:val="22"/>
          <w:lang w:val="en-US" w:eastAsia="en-US"/>
        </w:rPr>
      </w:pPr>
      <w:r w:rsidRPr="006651FE">
        <w:rPr>
          <w:rFonts w:ascii="Calibri" w:eastAsia="Times New Roman" w:hAnsi="Calibri" w:cs="Calibri"/>
          <w:b/>
          <w:bCs/>
          <w:color w:val="000000"/>
          <w:sz w:val="18"/>
          <w:szCs w:val="18"/>
          <w:lang w:val="en-US" w:eastAsia="en-US"/>
        </w:rPr>
        <w:t>In submitting this application, you confirm as follows:</w:t>
      </w:r>
    </w:p>
    <w:p w14:paraId="57C038A1" w14:textId="77777777" w:rsidR="00EB02C3" w:rsidRPr="000B2CFE" w:rsidRDefault="00EB02C3" w:rsidP="00EB02C3">
      <w:pPr>
        <w:rPr>
          <w:rFonts w:ascii="Times New Roman" w:eastAsia="Times New Roman" w:hAnsi="Times New Roman"/>
          <w:sz w:val="22"/>
          <w:szCs w:val="22"/>
          <w:lang w:val="en-US" w:eastAsia="en-US"/>
        </w:rPr>
      </w:pPr>
    </w:p>
    <w:p w14:paraId="4324CFE4" w14:textId="77777777" w:rsidR="006651FE"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To the best of my knowledge, the answers to the questions in this application are correct.</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 xml:space="preserve">I understand that this form, together with the written material I have supplied, and evaluative material including any interview notes, will be held confidentially and used only for the purposes of this application for employment.  </w:t>
      </w:r>
    </w:p>
    <w:p w14:paraId="4E0D6FF4" w14:textId="77777777" w:rsidR="006651FE" w:rsidRDefault="006651FE" w:rsidP="00EB02C3">
      <w:pPr>
        <w:ind w:right="20"/>
        <w:rPr>
          <w:rFonts w:ascii="Calibri" w:eastAsia="Times New Roman" w:hAnsi="Calibri" w:cs="Calibri"/>
          <w:color w:val="000000"/>
          <w:sz w:val="18"/>
          <w:szCs w:val="18"/>
          <w:lang w:val="en-US" w:eastAsia="en-US"/>
        </w:rPr>
      </w:pPr>
    </w:p>
    <w:p w14:paraId="33080BCF" w14:textId="748CBED3" w:rsidR="00EB02C3"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I agree to notify NIS of any future change to the information supplied during the course of this application process and/or for my records should I be successful in obtaining employment with NIS.</w:t>
      </w:r>
      <w:r w:rsidR="00DE2DBE"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agree to such pre-employment checks as deemed necessary being undertaken by NIS for the role I have applied for.</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understand that should I be appointed to the role I must provide original or certified documentation supporting my educational qualifications. </w:t>
      </w:r>
    </w:p>
    <w:p w14:paraId="5681A707" w14:textId="46F1937B" w:rsidR="006651FE" w:rsidRDefault="006651FE" w:rsidP="00EB02C3">
      <w:pPr>
        <w:ind w:right="20"/>
        <w:rPr>
          <w:rFonts w:ascii="Calibri" w:eastAsia="Times New Roman" w:hAnsi="Calibri" w:cs="Calibri"/>
          <w:color w:val="000000"/>
          <w:sz w:val="18"/>
          <w:szCs w:val="18"/>
          <w:lang w:val="en-US" w:eastAsia="en-US"/>
        </w:rPr>
      </w:pPr>
    </w:p>
    <w:p w14:paraId="3CB3AAA7" w14:textId="6E6B3CD2" w:rsidR="006651FE" w:rsidRPr="000B2CFE" w:rsidRDefault="006651FE" w:rsidP="00EB02C3">
      <w:pPr>
        <w:ind w:right="20"/>
        <w:rPr>
          <w:rFonts w:ascii="Times New Roman" w:eastAsia="Times New Roman" w:hAnsi="Times New Roman"/>
          <w:sz w:val="22"/>
          <w:szCs w:val="22"/>
          <w:lang w:val="en-US" w:eastAsia="en-US"/>
        </w:rPr>
      </w:pPr>
      <w:r>
        <w:rPr>
          <w:rFonts w:ascii="Calibri" w:eastAsia="Times New Roman" w:hAnsi="Calibri" w:cs="Calibri"/>
          <w:color w:val="000000"/>
          <w:sz w:val="18"/>
          <w:szCs w:val="18"/>
          <w:lang w:val="en-US" w:eastAsia="en-US"/>
        </w:rPr>
        <w:t xml:space="preserve">I understand that any offer of employment is subject to valid comprehensive safeguarding checks and the appropriate provision of original documentation as requested and the issuance of a visa. </w:t>
      </w:r>
    </w:p>
    <w:p w14:paraId="56B9CE9A" w14:textId="77777777" w:rsidR="00EB02C3" w:rsidRPr="000B2CFE" w:rsidRDefault="00EB02C3" w:rsidP="00EB02C3">
      <w:pPr>
        <w:ind w:right="20"/>
        <w:rPr>
          <w:rFonts w:ascii="Times New Roman" w:eastAsia="Times New Roman" w:hAnsi="Times New Roman"/>
          <w:sz w:val="22"/>
          <w:szCs w:val="22"/>
          <w:lang w:val="en-US" w:eastAsia="en-US"/>
        </w:rPr>
      </w:pPr>
      <w:r w:rsidRPr="000B2CFE">
        <w:rPr>
          <w:rFonts w:ascii="Calibri" w:eastAsia="Times New Roman" w:hAnsi="Calibri" w:cs="Calibri"/>
          <w:color w:val="000000"/>
          <w:sz w:val="18"/>
          <w:szCs w:val="18"/>
          <w:lang w:val="en-US" w:eastAsia="en-US"/>
        </w:rPr>
        <w:t> </w:t>
      </w:r>
    </w:p>
    <w:p w14:paraId="7AECD1CE" w14:textId="594FCF9F" w:rsidR="00DE2DBE" w:rsidRPr="000B2CFE"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I understand that if any false or misleading information is given, or any material fact suppressed, I may not be employed, or if I am employed</w:t>
      </w:r>
      <w:r w:rsidR="006651FE">
        <w:rPr>
          <w:rFonts w:ascii="Calibri" w:eastAsia="Times New Roman" w:hAnsi="Calibri" w:cs="Calibri"/>
          <w:color w:val="000000"/>
          <w:sz w:val="18"/>
          <w:szCs w:val="18"/>
          <w:lang w:val="en-US" w:eastAsia="en-US"/>
        </w:rPr>
        <w:t xml:space="preserve"> at the time the information comes to light</w:t>
      </w:r>
      <w:r w:rsidRPr="000B2CFE">
        <w:rPr>
          <w:rFonts w:ascii="Calibri" w:eastAsia="Times New Roman" w:hAnsi="Calibri" w:cs="Calibri"/>
          <w:color w:val="000000"/>
          <w:sz w:val="18"/>
          <w:szCs w:val="18"/>
          <w:lang w:val="en-US" w:eastAsia="en-US"/>
        </w:rPr>
        <w:t xml:space="preserve">, </w:t>
      </w:r>
      <w:r w:rsidR="006651FE">
        <w:rPr>
          <w:rFonts w:ascii="Calibri" w:eastAsia="Times New Roman" w:hAnsi="Calibri" w:cs="Calibri"/>
          <w:color w:val="000000"/>
          <w:sz w:val="18"/>
          <w:szCs w:val="18"/>
          <w:lang w:val="en-US" w:eastAsia="en-US"/>
        </w:rPr>
        <w:t xml:space="preserve">my employment may be subject to immediate termination. </w:t>
      </w:r>
    </w:p>
    <w:p w14:paraId="47AB7E11" w14:textId="77777777" w:rsidR="00DE2DBE" w:rsidRPr="000B2CFE" w:rsidRDefault="00DE2DBE" w:rsidP="00EB02C3">
      <w:pPr>
        <w:ind w:right="20"/>
        <w:rPr>
          <w:rFonts w:ascii="Calibri" w:eastAsia="Times New Roman" w:hAnsi="Calibri" w:cs="Calibri"/>
          <w:color w:val="000000"/>
          <w:sz w:val="18"/>
          <w:szCs w:val="18"/>
          <w:lang w:val="en-US" w:eastAsia="en-US"/>
        </w:rPr>
      </w:pPr>
    </w:p>
    <w:p w14:paraId="0F790FE1" w14:textId="3262E69B" w:rsidR="00771A5B" w:rsidRDefault="00771A5B" w:rsidP="00EB02C3">
      <w:pPr>
        <w:ind w:right="20"/>
        <w:rPr>
          <w:rFonts w:ascii="Calibri" w:eastAsia="Times New Roman" w:hAnsi="Calibri" w:cs="Calibri"/>
          <w:color w:val="000000"/>
          <w:sz w:val="18"/>
          <w:szCs w:val="18"/>
          <w:lang w:val="en-US" w:eastAsia="en-US"/>
        </w:rPr>
      </w:pPr>
    </w:p>
    <w:p w14:paraId="7B3213ED" w14:textId="1684265A" w:rsidR="00771A5B" w:rsidRDefault="00771A5B" w:rsidP="00771A5B">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 xml:space="preserve">Please indicate your agreement in full to the </w:t>
      </w:r>
      <w:r>
        <w:rPr>
          <w:rFonts w:asciiTheme="minorHAnsi" w:eastAsia="Times New Roman" w:hAnsiTheme="minorHAnsi" w:cstheme="minorHAnsi"/>
          <w:b/>
          <w:bCs/>
          <w:sz w:val="20"/>
          <w:lang w:val="en-US" w:eastAsia="en-US"/>
        </w:rPr>
        <w:t>declaration above by signing</w:t>
      </w:r>
    </w:p>
    <w:p w14:paraId="4B3365D4" w14:textId="1CA2A5FA" w:rsidR="00771A5B" w:rsidRDefault="00771A5B" w:rsidP="00771A5B">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(or typing ‘I AGREE’) in the box below</w:t>
      </w:r>
      <w:r w:rsidR="006651FE">
        <w:rPr>
          <w:rFonts w:asciiTheme="minorHAnsi" w:eastAsia="Times New Roman" w:hAnsiTheme="minorHAnsi" w:cstheme="minorHAnsi"/>
          <w:b/>
          <w:bCs/>
          <w:sz w:val="20"/>
          <w:lang w:val="en-US" w:eastAsia="en-US"/>
        </w:rPr>
        <w:t xml:space="preserve">. </w:t>
      </w:r>
    </w:p>
    <w:p w14:paraId="0DD6643D" w14:textId="77777777" w:rsidR="00771A5B" w:rsidRPr="00DF0DBE" w:rsidRDefault="00771A5B" w:rsidP="00771A5B">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61312" behindDoc="0" locked="0" layoutInCell="1" allowOverlap="1" wp14:anchorId="72437115" wp14:editId="20561A1B">
                <wp:simplePos x="0" y="0"/>
                <wp:positionH relativeFrom="column">
                  <wp:align>center</wp:align>
                </wp:positionH>
                <wp:positionV relativeFrom="paragraph">
                  <wp:posOffset>182880</wp:posOffset>
                </wp:positionV>
                <wp:extent cx="2473960" cy="286385"/>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37115" id="_x0000_s1028" type="#_x0000_t202" style="position:absolute;left:0;text-align:left;margin-left:0;margin-top:14.4pt;width:194.8pt;height:22.55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">
                <v:textbox style="mso-fit-shape-to-text:t">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74D0330D" w14:textId="77777777" w:rsidR="00771A5B" w:rsidRPr="00EB02C3" w:rsidRDefault="00771A5B" w:rsidP="00771A5B">
      <w:pPr>
        <w:spacing w:after="240"/>
        <w:rPr>
          <w:rFonts w:ascii="Times New Roman" w:eastAsia="Times New Roman" w:hAnsi="Times New Roman"/>
          <w:szCs w:val="24"/>
          <w:lang w:val="en-US" w:eastAsia="en-US"/>
        </w:rPr>
      </w:pPr>
    </w:p>
    <w:p w14:paraId="1735A72C" w14:textId="77777777" w:rsidR="00771A5B" w:rsidRPr="000B2CFE" w:rsidRDefault="00771A5B" w:rsidP="00EB02C3">
      <w:pPr>
        <w:ind w:right="20"/>
        <w:rPr>
          <w:rFonts w:ascii="Times New Roman" w:eastAsia="Times New Roman" w:hAnsi="Times New Roman"/>
          <w:sz w:val="22"/>
          <w:szCs w:val="22"/>
          <w:lang w:val="en-US" w:eastAsia="en-US"/>
        </w:rPr>
      </w:pPr>
    </w:p>
    <w:sectPr w:rsidR="00771A5B" w:rsidRPr="000B2CFE" w:rsidSect="00EB02C3">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84974" w14:textId="77777777" w:rsidR="00483335" w:rsidRDefault="00483335" w:rsidP="00663F65">
      <w:r>
        <w:separator/>
      </w:r>
    </w:p>
  </w:endnote>
  <w:endnote w:type="continuationSeparator" w:id="0">
    <w:p w14:paraId="12D0D08A" w14:textId="77777777" w:rsidR="00483335" w:rsidRDefault="00483335" w:rsidP="0066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7789248"/>
      <w:docPartObj>
        <w:docPartGallery w:val="Page Numbers (Bottom of Page)"/>
        <w:docPartUnique/>
      </w:docPartObj>
    </w:sdtPr>
    <w:sdtEndPr>
      <w:rPr>
        <w:rStyle w:val="PageNumber"/>
      </w:rPr>
    </w:sdtEndPr>
    <w:sdtContent>
      <w:p w14:paraId="186D721B" w14:textId="77777777" w:rsidR="00663F65" w:rsidRDefault="00663F65" w:rsidP="005D7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5973134"/>
      <w:docPartObj>
        <w:docPartGallery w:val="Page Numbers (Bottom of Page)"/>
        <w:docPartUnique/>
      </w:docPartObj>
    </w:sdtPr>
    <w:sdtEndPr>
      <w:rPr>
        <w:rStyle w:val="PageNumber"/>
      </w:rPr>
    </w:sdtEndPr>
    <w:sdtContent>
      <w:p w14:paraId="39BF3918" w14:textId="77777777" w:rsidR="00663F65" w:rsidRDefault="00663F65" w:rsidP="00663F6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E2BE7" w14:textId="77777777" w:rsidR="00663F65" w:rsidRDefault="00663F65" w:rsidP="00663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2CCE" w14:textId="77777777" w:rsidR="00663F65" w:rsidRDefault="00663F65" w:rsidP="00663F65">
    <w:pPr>
      <w:pStyle w:val="Footer"/>
      <w:framePr w:wrap="none" w:vAnchor="text" w:hAnchor="page" w:x="10707" w:y="-2"/>
      <w:ind w:right="360"/>
      <w:rPr>
        <w:rStyle w:val="PageNumber"/>
      </w:rPr>
    </w:pPr>
  </w:p>
  <w:p w14:paraId="4B32E53A" w14:textId="5EFE438B" w:rsidR="00663F65" w:rsidRPr="00663F65" w:rsidRDefault="00663F65" w:rsidP="00663F65">
    <w:pPr>
      <w:pStyle w:val="Footer"/>
      <w:jc w:val="right"/>
      <w:rPr>
        <w:rStyle w:val="PageNumber"/>
        <w:rFonts w:asciiTheme="minorHAnsi" w:hAnsiTheme="minorHAnsi" w:cstheme="minorHAnsi"/>
        <w:sz w:val="18"/>
        <w:szCs w:val="18"/>
      </w:rPr>
    </w:pPr>
    <w:r w:rsidRPr="00663F65">
      <w:rPr>
        <w:rFonts w:asciiTheme="minorHAnsi" w:hAnsiTheme="minorHAnsi" w:cstheme="minorHAnsi"/>
        <w:sz w:val="18"/>
        <w:szCs w:val="18"/>
      </w:rPr>
      <w:t>NIS Application (</w:t>
    </w:r>
    <w:r w:rsidR="002F2660">
      <w:rPr>
        <w:rFonts w:asciiTheme="minorHAnsi" w:hAnsiTheme="minorHAnsi" w:cstheme="minorHAnsi"/>
        <w:sz w:val="18"/>
        <w:szCs w:val="18"/>
      </w:rPr>
      <w:t>Associate Principal</w:t>
    </w:r>
    <w:r w:rsidRPr="00663F65">
      <w:rPr>
        <w:rFonts w:asciiTheme="minorHAnsi" w:hAnsiTheme="minorHAnsi" w:cstheme="minorHAnsi"/>
        <w:sz w:val="18"/>
        <w:szCs w:val="18"/>
      </w:rPr>
      <w:t xml:space="preserve">) </w:t>
    </w:r>
    <w:r w:rsidRPr="00663F65">
      <w:rPr>
        <w:rFonts w:asciiTheme="minorHAnsi" w:hAnsiTheme="minorHAnsi" w:cstheme="minorHAnsi"/>
        <w:b/>
        <w:color w:val="538135" w:themeColor="accent6" w:themeShade="BF"/>
        <w:sz w:val="18"/>
        <w:szCs w:val="18"/>
      </w:rPr>
      <w:t>|</w:t>
    </w:r>
    <w:r w:rsidRPr="00663F65">
      <w:rPr>
        <w:rFonts w:asciiTheme="minorHAnsi" w:hAnsiTheme="minorHAnsi" w:cstheme="minorHAnsi"/>
        <w:sz w:val="18"/>
        <w:szCs w:val="18"/>
      </w:rPr>
      <w:t xml:space="preserve"> </w:t>
    </w:r>
    <w:sdt>
      <w:sdtPr>
        <w:rPr>
          <w:rStyle w:val="PageNumber"/>
          <w:rFonts w:asciiTheme="minorHAnsi" w:hAnsiTheme="minorHAnsi" w:cstheme="minorHAnsi"/>
          <w:sz w:val="18"/>
          <w:szCs w:val="18"/>
        </w:rPr>
        <w:id w:val="-252979695"/>
        <w:docPartObj>
          <w:docPartGallery w:val="Page Numbers (Bottom of Page)"/>
          <w:docPartUnique/>
        </w:docPartObj>
      </w:sdtPr>
      <w:sdtEndPr>
        <w:rPr>
          <w:rStyle w:val="PageNumber"/>
        </w:rPr>
      </w:sdtEndPr>
      <w:sdtContent>
        <w:r w:rsidRPr="00663F65">
          <w:rPr>
            <w:rStyle w:val="PageNumber"/>
            <w:rFonts w:asciiTheme="minorHAnsi" w:hAnsiTheme="minorHAnsi" w:cstheme="minorHAnsi"/>
            <w:sz w:val="18"/>
            <w:szCs w:val="18"/>
          </w:rPr>
          <w:fldChar w:fldCharType="begin"/>
        </w:r>
        <w:r w:rsidRPr="00663F65">
          <w:rPr>
            <w:rStyle w:val="PageNumber"/>
            <w:rFonts w:asciiTheme="minorHAnsi" w:hAnsiTheme="minorHAnsi" w:cstheme="minorHAnsi"/>
            <w:sz w:val="18"/>
            <w:szCs w:val="18"/>
          </w:rPr>
          <w:instrText xml:space="preserve"> PAGE </w:instrText>
        </w:r>
        <w:r w:rsidRPr="00663F65">
          <w:rPr>
            <w:rStyle w:val="PageNumber"/>
            <w:rFonts w:asciiTheme="minorHAnsi" w:hAnsiTheme="minorHAnsi" w:cstheme="minorHAnsi"/>
            <w:sz w:val="18"/>
            <w:szCs w:val="18"/>
          </w:rPr>
          <w:fldChar w:fldCharType="separate"/>
        </w:r>
        <w:r w:rsidR="00BD49DA">
          <w:rPr>
            <w:rStyle w:val="PageNumber"/>
            <w:rFonts w:asciiTheme="minorHAnsi" w:hAnsiTheme="minorHAnsi" w:cstheme="minorHAnsi"/>
            <w:noProof/>
            <w:sz w:val="18"/>
            <w:szCs w:val="18"/>
          </w:rPr>
          <w:t>1</w:t>
        </w:r>
        <w:r w:rsidRPr="00663F65">
          <w:rPr>
            <w:rStyle w:val="PageNumber"/>
            <w:rFonts w:asciiTheme="minorHAnsi" w:hAnsiTheme="minorHAnsi" w:cstheme="minorHAnsi"/>
            <w:sz w:val="18"/>
            <w:szCs w:val="18"/>
          </w:rPr>
          <w:fldChar w:fldCharType="end"/>
        </w:r>
      </w:sdtContent>
    </w:sdt>
  </w:p>
  <w:p w14:paraId="7A90CECA" w14:textId="77777777" w:rsidR="00663F65" w:rsidRPr="00663F65" w:rsidRDefault="00663F65" w:rsidP="00663F65">
    <w:pPr>
      <w:pStyle w:val="Footer"/>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60C55" w14:textId="77777777" w:rsidR="00483335" w:rsidRDefault="00483335" w:rsidP="00663F65">
      <w:r>
        <w:separator/>
      </w:r>
    </w:p>
  </w:footnote>
  <w:footnote w:type="continuationSeparator" w:id="0">
    <w:p w14:paraId="6F03189A" w14:textId="77777777" w:rsidR="00483335" w:rsidRDefault="00483335" w:rsidP="0066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52DB"/>
    <w:multiLevelType w:val="hybridMultilevel"/>
    <w:tmpl w:val="A5EC026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ABC"/>
    <w:multiLevelType w:val="hybridMultilevel"/>
    <w:tmpl w:val="6052B164"/>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20865"/>
    <w:multiLevelType w:val="hybridMultilevel"/>
    <w:tmpl w:val="621C68E6"/>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90029"/>
    <w:multiLevelType w:val="hybridMultilevel"/>
    <w:tmpl w:val="8AF67E44"/>
    <w:lvl w:ilvl="0" w:tplc="1E6A25A8">
      <w:numFmt w:val="bullet"/>
      <w:lvlText w:val="o"/>
      <w:lvlJc w:val="left"/>
      <w:pPr>
        <w:ind w:left="1080" w:hanging="360"/>
      </w:pPr>
      <w:rPr>
        <w:rFonts w:ascii="Courier New" w:eastAsia="Times New Roman" w:hAnsi="Courier New" w:hint="default"/>
        <w:sz w:val="20"/>
      </w:rPr>
    </w:lvl>
    <w:lvl w:ilvl="1" w:tplc="15A85474">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82B92"/>
    <w:multiLevelType w:val="hybridMultilevel"/>
    <w:tmpl w:val="11BCD9F4"/>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BB0"/>
    <w:multiLevelType w:val="multilevel"/>
    <w:tmpl w:val="6AD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3033E"/>
    <w:multiLevelType w:val="hybridMultilevel"/>
    <w:tmpl w:val="500C3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542F8"/>
    <w:multiLevelType w:val="hybridMultilevel"/>
    <w:tmpl w:val="C41CE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16634"/>
    <w:multiLevelType w:val="hybridMultilevel"/>
    <w:tmpl w:val="2EB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83633"/>
    <w:multiLevelType w:val="hybridMultilevel"/>
    <w:tmpl w:val="848C5B9C"/>
    <w:lvl w:ilvl="0" w:tplc="6076F7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10788"/>
    <w:multiLevelType w:val="hybridMultilevel"/>
    <w:tmpl w:val="2E42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86895"/>
    <w:multiLevelType w:val="hybridMultilevel"/>
    <w:tmpl w:val="EC482B4A"/>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1C75BF7"/>
    <w:multiLevelType w:val="hybridMultilevel"/>
    <w:tmpl w:val="AD9A66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105866"/>
    <w:multiLevelType w:val="multilevel"/>
    <w:tmpl w:val="2E4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E13AA"/>
    <w:multiLevelType w:val="hybridMultilevel"/>
    <w:tmpl w:val="28B052AE"/>
    <w:lvl w:ilvl="0" w:tplc="E9A8628C">
      <w:numFmt w:val="bullet"/>
      <w:lvlText w:val="·"/>
      <w:lvlJc w:val="left"/>
      <w:pPr>
        <w:ind w:left="720" w:hanging="360"/>
      </w:pPr>
      <w:rPr>
        <w:rFonts w:ascii="Calibri" w:eastAsia="Times New Roman" w:hAnsi="Calibri"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25542"/>
    <w:multiLevelType w:val="hybridMultilevel"/>
    <w:tmpl w:val="B100F89A"/>
    <w:lvl w:ilvl="0" w:tplc="662CFB1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327D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49542">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E8EE4">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C8806">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E8EA8E">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E2CF46">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0001D6">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78E2FE">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FB7C4F"/>
    <w:multiLevelType w:val="hybridMultilevel"/>
    <w:tmpl w:val="68C24352"/>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DB483C"/>
    <w:multiLevelType w:val="hybridMultilevel"/>
    <w:tmpl w:val="BA56F5EA"/>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754B05"/>
    <w:multiLevelType w:val="hybridMultilevel"/>
    <w:tmpl w:val="87A4100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30228"/>
    <w:multiLevelType w:val="hybridMultilevel"/>
    <w:tmpl w:val="D35C1896"/>
    <w:lvl w:ilvl="0" w:tplc="1E6A25A8">
      <w:numFmt w:val="bullet"/>
      <w:lvlText w:val="o"/>
      <w:lvlJc w:val="left"/>
      <w:pPr>
        <w:ind w:left="720" w:hanging="360"/>
      </w:pPr>
      <w:rPr>
        <w:rFonts w:ascii="Courier New" w:eastAsia="Times New Roman"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506AD"/>
    <w:multiLevelType w:val="hybridMultilevel"/>
    <w:tmpl w:val="1D2A540C"/>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860F2"/>
    <w:multiLevelType w:val="hybridMultilevel"/>
    <w:tmpl w:val="F148F57C"/>
    <w:lvl w:ilvl="0" w:tplc="E9A8628C">
      <w:numFmt w:val="bullet"/>
      <w:lvlText w:val="·"/>
      <w:lvlJc w:val="left"/>
      <w:pPr>
        <w:ind w:left="1080" w:hanging="360"/>
      </w:pPr>
      <w:rPr>
        <w:rFonts w:ascii="Calibri" w:eastAsia="Times New Roman" w:hAnsi="Calibri" w:cs="Calibr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E421C9"/>
    <w:multiLevelType w:val="hybridMultilevel"/>
    <w:tmpl w:val="9C1A0492"/>
    <w:lvl w:ilvl="0" w:tplc="6032F64E">
      <w:start w:val="1"/>
      <w:numFmt w:val="decimal"/>
      <w:lvlText w:val="%1."/>
      <w:lvlJc w:val="left"/>
      <w:pPr>
        <w:ind w:left="780" w:hanging="42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55C53"/>
    <w:multiLevelType w:val="multilevel"/>
    <w:tmpl w:val="426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31DA3"/>
    <w:multiLevelType w:val="hybridMultilevel"/>
    <w:tmpl w:val="1A904930"/>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E388D"/>
    <w:multiLevelType w:val="multilevel"/>
    <w:tmpl w:val="4ED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D0D2F"/>
    <w:multiLevelType w:val="hybridMultilevel"/>
    <w:tmpl w:val="CD40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3"/>
  </w:num>
  <w:num w:numId="4">
    <w:abstractNumId w:val="25"/>
  </w:num>
  <w:num w:numId="5">
    <w:abstractNumId w:val="8"/>
  </w:num>
  <w:num w:numId="6">
    <w:abstractNumId w:val="14"/>
  </w:num>
  <w:num w:numId="7">
    <w:abstractNumId w:val="7"/>
  </w:num>
  <w:num w:numId="8">
    <w:abstractNumId w:val="21"/>
  </w:num>
  <w:num w:numId="9">
    <w:abstractNumId w:val="1"/>
  </w:num>
  <w:num w:numId="10">
    <w:abstractNumId w:val="3"/>
  </w:num>
  <w:num w:numId="11">
    <w:abstractNumId w:val="24"/>
  </w:num>
  <w:num w:numId="12">
    <w:abstractNumId w:val="20"/>
  </w:num>
  <w:num w:numId="13">
    <w:abstractNumId w:val="0"/>
  </w:num>
  <w:num w:numId="14">
    <w:abstractNumId w:val="16"/>
  </w:num>
  <w:num w:numId="15">
    <w:abstractNumId w:val="4"/>
  </w:num>
  <w:num w:numId="16">
    <w:abstractNumId w:val="17"/>
  </w:num>
  <w:num w:numId="17">
    <w:abstractNumId w:val="2"/>
  </w:num>
  <w:num w:numId="18">
    <w:abstractNumId w:val="18"/>
  </w:num>
  <w:num w:numId="19">
    <w:abstractNumId w:val="19"/>
  </w:num>
  <w:num w:numId="20">
    <w:abstractNumId w:val="26"/>
  </w:num>
  <w:num w:numId="21">
    <w:abstractNumId w:val="9"/>
  </w:num>
  <w:num w:numId="22">
    <w:abstractNumId w:val="10"/>
  </w:num>
  <w:num w:numId="23">
    <w:abstractNumId w:val="22"/>
  </w:num>
  <w:num w:numId="24">
    <w:abstractNumId w:val="12"/>
  </w:num>
  <w:num w:numId="25">
    <w:abstractNumId w:val="11"/>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C3"/>
    <w:rsid w:val="00026344"/>
    <w:rsid w:val="000425AE"/>
    <w:rsid w:val="00096D3D"/>
    <w:rsid w:val="000B2CFE"/>
    <w:rsid w:val="000C3401"/>
    <w:rsid w:val="000F246F"/>
    <w:rsid w:val="001A118D"/>
    <w:rsid w:val="002E23EF"/>
    <w:rsid w:val="002F2660"/>
    <w:rsid w:val="00331B26"/>
    <w:rsid w:val="00340554"/>
    <w:rsid w:val="00355998"/>
    <w:rsid w:val="003A00F7"/>
    <w:rsid w:val="00483335"/>
    <w:rsid w:val="004F7C69"/>
    <w:rsid w:val="00504789"/>
    <w:rsid w:val="005D12E0"/>
    <w:rsid w:val="005D30E4"/>
    <w:rsid w:val="00663F65"/>
    <w:rsid w:val="006651FE"/>
    <w:rsid w:val="006B1994"/>
    <w:rsid w:val="006D0AEB"/>
    <w:rsid w:val="006E7BBA"/>
    <w:rsid w:val="00703C93"/>
    <w:rsid w:val="0077032D"/>
    <w:rsid w:val="00771A5B"/>
    <w:rsid w:val="00771CBD"/>
    <w:rsid w:val="007F338E"/>
    <w:rsid w:val="00874B89"/>
    <w:rsid w:val="008E5F42"/>
    <w:rsid w:val="00904948"/>
    <w:rsid w:val="009330ED"/>
    <w:rsid w:val="009A6E9E"/>
    <w:rsid w:val="009B4C0C"/>
    <w:rsid w:val="009B5851"/>
    <w:rsid w:val="00A14EC4"/>
    <w:rsid w:val="00AB272B"/>
    <w:rsid w:val="00B33DD4"/>
    <w:rsid w:val="00B403AE"/>
    <w:rsid w:val="00BD49DA"/>
    <w:rsid w:val="00BE6990"/>
    <w:rsid w:val="00C20BD7"/>
    <w:rsid w:val="00C7058E"/>
    <w:rsid w:val="00DE2DBE"/>
    <w:rsid w:val="00DF0DBE"/>
    <w:rsid w:val="00E06ED6"/>
    <w:rsid w:val="00E34418"/>
    <w:rsid w:val="00E54155"/>
    <w:rsid w:val="00E6038A"/>
    <w:rsid w:val="00E82D11"/>
    <w:rsid w:val="00EA660E"/>
    <w:rsid w:val="00EB02C3"/>
    <w:rsid w:val="00ED263F"/>
    <w:rsid w:val="00ED710F"/>
    <w:rsid w:val="00FD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94BB1"/>
  <w15:chartTrackingRefBased/>
  <w15:docId w15:val="{E7ACF904-0888-F142-AED0-B0032CB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02C3"/>
    <w:rPr>
      <w:rFonts w:ascii="Times" w:eastAsia="Times" w:hAnsi="Times"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2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02C3"/>
    <w:pPr>
      <w:spacing w:before="100" w:beforeAutospacing="1" w:after="100" w:afterAutospacing="1"/>
    </w:pPr>
    <w:rPr>
      <w:rFonts w:ascii="Times New Roman" w:eastAsia="Times New Roman" w:hAnsi="Times New Roman"/>
      <w:szCs w:val="24"/>
      <w:lang w:val="en-US" w:eastAsia="en-US"/>
    </w:rPr>
  </w:style>
  <w:style w:type="character" w:customStyle="1" w:styleId="apple-tab-span">
    <w:name w:val="apple-tab-span"/>
    <w:basedOn w:val="DefaultParagraphFont"/>
    <w:rsid w:val="00EB02C3"/>
  </w:style>
  <w:style w:type="paragraph" w:styleId="ListParagraph">
    <w:name w:val="List Paragraph"/>
    <w:basedOn w:val="Normal"/>
    <w:uiPriority w:val="34"/>
    <w:qFormat/>
    <w:rsid w:val="00EB02C3"/>
    <w:pPr>
      <w:ind w:left="720"/>
      <w:contextualSpacing/>
    </w:pPr>
  </w:style>
  <w:style w:type="paragraph" w:styleId="Header">
    <w:name w:val="header"/>
    <w:basedOn w:val="Normal"/>
    <w:link w:val="HeaderChar"/>
    <w:uiPriority w:val="99"/>
    <w:unhideWhenUsed/>
    <w:rsid w:val="00663F65"/>
    <w:pPr>
      <w:tabs>
        <w:tab w:val="center" w:pos="4680"/>
        <w:tab w:val="right" w:pos="9360"/>
      </w:tabs>
    </w:pPr>
  </w:style>
  <w:style w:type="character" w:customStyle="1" w:styleId="HeaderChar">
    <w:name w:val="Header Char"/>
    <w:basedOn w:val="DefaultParagraphFont"/>
    <w:link w:val="Header"/>
    <w:uiPriority w:val="99"/>
    <w:rsid w:val="00663F65"/>
    <w:rPr>
      <w:rFonts w:ascii="Times" w:eastAsia="Times" w:hAnsi="Times" w:cs="Times New Roman"/>
      <w:szCs w:val="20"/>
      <w:lang w:val="en-GB" w:eastAsia="ja-JP"/>
    </w:rPr>
  </w:style>
  <w:style w:type="paragraph" w:styleId="Footer">
    <w:name w:val="footer"/>
    <w:basedOn w:val="Normal"/>
    <w:link w:val="FooterChar"/>
    <w:uiPriority w:val="99"/>
    <w:unhideWhenUsed/>
    <w:rsid w:val="00663F65"/>
    <w:pPr>
      <w:tabs>
        <w:tab w:val="center" w:pos="4680"/>
        <w:tab w:val="right" w:pos="9360"/>
      </w:tabs>
    </w:pPr>
  </w:style>
  <w:style w:type="character" w:customStyle="1" w:styleId="FooterChar">
    <w:name w:val="Footer Char"/>
    <w:basedOn w:val="DefaultParagraphFont"/>
    <w:link w:val="Footer"/>
    <w:uiPriority w:val="99"/>
    <w:rsid w:val="00663F65"/>
    <w:rPr>
      <w:rFonts w:ascii="Times" w:eastAsia="Times" w:hAnsi="Times" w:cs="Times New Roman"/>
      <w:szCs w:val="20"/>
      <w:lang w:val="en-GB" w:eastAsia="ja-JP"/>
    </w:rPr>
  </w:style>
  <w:style w:type="character" w:styleId="PageNumber">
    <w:name w:val="page number"/>
    <w:basedOn w:val="DefaultParagraphFont"/>
    <w:uiPriority w:val="99"/>
    <w:semiHidden/>
    <w:unhideWhenUsed/>
    <w:rsid w:val="00663F65"/>
  </w:style>
  <w:style w:type="character" w:styleId="Hyperlink">
    <w:name w:val="Hyperlink"/>
    <w:basedOn w:val="DefaultParagraphFont"/>
    <w:uiPriority w:val="99"/>
    <w:unhideWhenUsed/>
    <w:rsid w:val="002F2660"/>
    <w:rPr>
      <w:color w:val="0563C1" w:themeColor="hyperlink"/>
      <w:u w:val="single"/>
    </w:rPr>
  </w:style>
  <w:style w:type="character" w:styleId="UnresolvedMention">
    <w:name w:val="Unresolved Mention"/>
    <w:basedOn w:val="DefaultParagraphFont"/>
    <w:uiPriority w:val="99"/>
    <w:rsid w:val="002F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oyama@nis.ac.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Parr</cp:lastModifiedBy>
  <cp:revision>3</cp:revision>
  <cp:lastPrinted>2019-10-17T02:17:00Z</cp:lastPrinted>
  <dcterms:created xsi:type="dcterms:W3CDTF">2020-12-20T08:33:00Z</dcterms:created>
  <dcterms:modified xsi:type="dcterms:W3CDTF">2020-12-20T08:38:00Z</dcterms:modified>
</cp:coreProperties>
</file>